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5DB" w:rsidRPr="00A37774" w:rsidRDefault="001965DB" w:rsidP="001965DB">
      <w:pPr>
        <w:pStyle w:val="WW-"/>
        <w:spacing w:after="0" w:line="100" w:lineRule="atLeast"/>
        <w:ind w:firstLine="540"/>
        <w:jc w:val="both"/>
        <w:rPr>
          <w:rFonts w:ascii="Times New Roman" w:hAnsi="Times New Roman"/>
          <w:color w:val="auto"/>
          <w:sz w:val="28"/>
          <w:szCs w:val="28"/>
        </w:rPr>
      </w:pPr>
      <w:r w:rsidRPr="00A37774">
        <w:rPr>
          <w:rFonts w:ascii="Times New Roman" w:hAnsi="Times New Roman"/>
          <w:color w:val="auto"/>
          <w:sz w:val="28"/>
          <w:szCs w:val="28"/>
        </w:rPr>
        <w:t>3.5.3 Управляющий совет - коллегиальный орган управления Учреждением, реализующий принцип государственно-общественного характера управления Учреждением.</w:t>
      </w:r>
    </w:p>
    <w:p w:rsidR="001965DB" w:rsidRPr="00A37774" w:rsidRDefault="001965DB" w:rsidP="001965DB">
      <w:pPr>
        <w:suppressAutoHyphens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A37774">
        <w:rPr>
          <w:rFonts w:ascii="Times New Roman" w:hAnsi="Times New Roman" w:cs="Times New Roman"/>
          <w:sz w:val="28"/>
          <w:szCs w:val="28"/>
          <w:lang w:eastAsia="en-US"/>
        </w:rPr>
        <w:t>Управляющий совет Учреждения формируется в составе 13 членов с использованием процедур выборов, назначения и кооптации:</w:t>
      </w:r>
    </w:p>
    <w:p w:rsidR="001965DB" w:rsidRPr="00A37774" w:rsidRDefault="001965DB" w:rsidP="001965DB">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A37774">
        <w:rPr>
          <w:rFonts w:ascii="Times New Roman" w:hAnsi="Times New Roman" w:cs="Times New Roman"/>
          <w:sz w:val="28"/>
          <w:szCs w:val="28"/>
          <w:lang w:eastAsia="en-US"/>
        </w:rPr>
        <w:t>- представителей из числа родителей (законных представителей) – 4 человека;</w:t>
      </w:r>
    </w:p>
    <w:p w:rsidR="001965DB" w:rsidRPr="00A37774" w:rsidRDefault="001965DB" w:rsidP="001965DB">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A37774">
        <w:rPr>
          <w:rFonts w:ascii="Times New Roman" w:hAnsi="Times New Roman" w:cs="Times New Roman"/>
          <w:sz w:val="28"/>
          <w:szCs w:val="28"/>
          <w:lang w:eastAsia="en-US"/>
        </w:rPr>
        <w:t>- представителей трудового коллектива Учреждения - 3 человека;</w:t>
      </w:r>
    </w:p>
    <w:p w:rsidR="001965DB" w:rsidRPr="00A37774" w:rsidRDefault="001965DB" w:rsidP="001965DB">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A37774">
        <w:rPr>
          <w:rFonts w:ascii="Times New Roman" w:hAnsi="Times New Roman" w:cs="Times New Roman"/>
          <w:sz w:val="28"/>
          <w:szCs w:val="28"/>
          <w:lang w:eastAsia="en-US"/>
        </w:rPr>
        <w:t>- представителей из числа обучающихся 10-11 классов  - 2 человека;</w:t>
      </w:r>
    </w:p>
    <w:p w:rsidR="001965DB" w:rsidRPr="00A37774" w:rsidRDefault="001965DB" w:rsidP="001965DB">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A37774">
        <w:rPr>
          <w:rFonts w:ascii="Times New Roman" w:hAnsi="Times New Roman" w:cs="Times New Roman"/>
          <w:sz w:val="28"/>
          <w:szCs w:val="28"/>
          <w:lang w:eastAsia="en-US"/>
        </w:rPr>
        <w:t>- кооптируемых членов Управляющего совета Учреждения - 2 человека;</w:t>
      </w:r>
    </w:p>
    <w:p w:rsidR="001965DB" w:rsidRPr="00A37774" w:rsidRDefault="001965DB" w:rsidP="001965DB">
      <w:pPr>
        <w:suppressAutoHyphens w:val="0"/>
        <w:autoSpaceDE w:val="0"/>
        <w:autoSpaceDN w:val="0"/>
        <w:adjustRightInd w:val="0"/>
        <w:spacing w:after="0" w:line="240" w:lineRule="auto"/>
        <w:ind w:firstLine="567"/>
        <w:jc w:val="both"/>
        <w:rPr>
          <w:rFonts w:ascii="Times New Roman" w:hAnsi="Times New Roman" w:cs="Times New Roman"/>
          <w:sz w:val="28"/>
          <w:szCs w:val="28"/>
          <w:lang w:eastAsia="en-US"/>
        </w:rPr>
      </w:pPr>
      <w:r w:rsidRPr="00A37774">
        <w:rPr>
          <w:rFonts w:ascii="Times New Roman" w:hAnsi="Times New Roman" w:cs="Times New Roman"/>
          <w:sz w:val="28"/>
          <w:szCs w:val="28"/>
          <w:lang w:eastAsia="en-US"/>
        </w:rPr>
        <w:t>- представителя Учредителя - 1 человека;</w:t>
      </w:r>
    </w:p>
    <w:p w:rsidR="001965DB" w:rsidRPr="00A37774" w:rsidRDefault="001965DB" w:rsidP="001965DB">
      <w:pPr>
        <w:tabs>
          <w:tab w:val="left" w:pos="567"/>
        </w:tabs>
        <w:suppressAutoHyphens w:val="0"/>
        <w:autoSpaceDN w:val="0"/>
        <w:spacing w:after="0" w:line="240" w:lineRule="auto"/>
        <w:ind w:firstLine="567"/>
        <w:jc w:val="both"/>
        <w:rPr>
          <w:rFonts w:ascii="Times New Roman" w:hAnsi="Times New Roman" w:cs="Times New Roman"/>
          <w:sz w:val="28"/>
          <w:szCs w:val="28"/>
          <w:lang w:eastAsia="en-US"/>
        </w:rPr>
      </w:pPr>
      <w:r w:rsidRPr="00A37774">
        <w:rPr>
          <w:rFonts w:ascii="Times New Roman" w:hAnsi="Times New Roman" w:cs="Times New Roman"/>
          <w:sz w:val="28"/>
          <w:szCs w:val="28"/>
          <w:lang w:eastAsia="en-US"/>
        </w:rPr>
        <w:t>- директора Учреждения.</w:t>
      </w:r>
    </w:p>
    <w:p w:rsidR="001965DB" w:rsidRDefault="001965DB" w:rsidP="001965DB">
      <w:pPr>
        <w:spacing w:after="0" w:line="240" w:lineRule="auto"/>
        <w:ind w:firstLine="567"/>
        <w:jc w:val="both"/>
        <w:rPr>
          <w:rFonts w:ascii="Times New Roman" w:hAnsi="Times New Roman" w:cs="Times New Roman"/>
          <w:sz w:val="28"/>
          <w:szCs w:val="28"/>
        </w:rPr>
      </w:pPr>
      <w:r w:rsidRPr="00A37774">
        <w:rPr>
          <w:rFonts w:ascii="Times New Roman" w:hAnsi="Times New Roman" w:cs="Times New Roman"/>
          <w:sz w:val="28"/>
          <w:szCs w:val="28"/>
        </w:rPr>
        <w:t>Родители (законные представители), работники учреждения, обучающиеся избираются в Управляющий совет путем свободных и добровольных выборов.</w:t>
      </w:r>
    </w:p>
    <w:p w:rsidR="001965DB" w:rsidRDefault="001965DB" w:rsidP="001965DB">
      <w:pPr>
        <w:spacing w:after="0" w:line="240" w:lineRule="auto"/>
        <w:ind w:firstLine="567"/>
        <w:jc w:val="both"/>
        <w:rPr>
          <w:rFonts w:ascii="Times New Roman" w:hAnsi="Times New Roman" w:cs="Times New Roman"/>
          <w:sz w:val="28"/>
          <w:szCs w:val="28"/>
        </w:rPr>
      </w:pPr>
      <w:r w:rsidRPr="00A37774">
        <w:rPr>
          <w:rFonts w:ascii="Times New Roman" w:hAnsi="Times New Roman" w:cs="Times New Roman"/>
          <w:sz w:val="28"/>
          <w:szCs w:val="28"/>
        </w:rPr>
        <w:t xml:space="preserve">Для проведения выборов издается приказ директора Учреждения, которым определяются сроки их проведения, и назначается ответственное лицо за проведение выборов. </w:t>
      </w:r>
    </w:p>
    <w:p w:rsidR="001965DB" w:rsidRDefault="001965DB" w:rsidP="001965DB">
      <w:pPr>
        <w:spacing w:after="0" w:line="240" w:lineRule="auto"/>
        <w:ind w:firstLine="567"/>
        <w:jc w:val="both"/>
        <w:rPr>
          <w:rFonts w:ascii="Times New Roman" w:hAnsi="Times New Roman" w:cs="Times New Roman"/>
          <w:sz w:val="28"/>
          <w:szCs w:val="28"/>
        </w:rPr>
      </w:pPr>
      <w:r w:rsidRPr="00A37774">
        <w:rPr>
          <w:rFonts w:ascii="Times New Roman" w:hAnsi="Times New Roman" w:cs="Times New Roman"/>
          <w:spacing w:val="-5"/>
          <w:sz w:val="28"/>
          <w:szCs w:val="28"/>
        </w:rPr>
        <w:t>Представители  из числа родителей (законных пред</w:t>
      </w:r>
      <w:r w:rsidRPr="00A37774">
        <w:rPr>
          <w:rFonts w:ascii="Times New Roman" w:hAnsi="Times New Roman" w:cs="Times New Roman"/>
          <w:spacing w:val="-7"/>
          <w:sz w:val="28"/>
          <w:szCs w:val="28"/>
        </w:rPr>
        <w:t xml:space="preserve">ставителей) обучающихся </w:t>
      </w:r>
      <w:r w:rsidRPr="00A37774">
        <w:rPr>
          <w:rFonts w:ascii="Times New Roman" w:hAnsi="Times New Roman" w:cs="Times New Roman"/>
          <w:sz w:val="28"/>
          <w:szCs w:val="28"/>
        </w:rPr>
        <w:t>всех уровней общего образования избираются на общешкольном родительском собрании</w:t>
      </w:r>
      <w:r w:rsidRPr="00A37774">
        <w:rPr>
          <w:rFonts w:ascii="Times New Roman" w:hAnsi="Times New Roman" w:cs="Times New Roman"/>
          <w:spacing w:val="-6"/>
          <w:sz w:val="28"/>
          <w:szCs w:val="28"/>
        </w:rPr>
        <w:t xml:space="preserve"> по прин</w:t>
      </w:r>
      <w:r w:rsidRPr="00A37774">
        <w:rPr>
          <w:rFonts w:ascii="Times New Roman" w:hAnsi="Times New Roman" w:cs="Times New Roman"/>
          <w:spacing w:val="-5"/>
          <w:sz w:val="28"/>
          <w:szCs w:val="28"/>
        </w:rPr>
        <w:t>ципу «одна семья (полная или неполная) - один голос», неза</w:t>
      </w:r>
      <w:r w:rsidRPr="00A37774">
        <w:rPr>
          <w:rFonts w:ascii="Times New Roman" w:hAnsi="Times New Roman" w:cs="Times New Roman"/>
          <w:spacing w:val="-5"/>
          <w:sz w:val="28"/>
          <w:szCs w:val="28"/>
        </w:rPr>
        <w:softHyphen/>
        <w:t xml:space="preserve">висимо от количества детей данной семьи, обучающихся в </w:t>
      </w:r>
      <w:r w:rsidRPr="00A37774">
        <w:rPr>
          <w:rFonts w:ascii="Times New Roman" w:hAnsi="Times New Roman" w:cs="Times New Roman"/>
          <w:sz w:val="28"/>
          <w:szCs w:val="28"/>
        </w:rPr>
        <w:t>школе.</w:t>
      </w:r>
    </w:p>
    <w:p w:rsidR="001965DB" w:rsidRDefault="001965DB" w:rsidP="001965DB">
      <w:pPr>
        <w:spacing w:after="0" w:line="240" w:lineRule="auto"/>
        <w:ind w:firstLine="567"/>
        <w:jc w:val="both"/>
        <w:rPr>
          <w:rFonts w:ascii="Times New Roman" w:hAnsi="Times New Roman" w:cs="Times New Roman"/>
          <w:sz w:val="28"/>
          <w:szCs w:val="28"/>
        </w:rPr>
      </w:pPr>
      <w:r w:rsidRPr="00A37774">
        <w:rPr>
          <w:rFonts w:ascii="Times New Roman" w:hAnsi="Times New Roman" w:cs="Times New Roman"/>
          <w:sz w:val="28"/>
          <w:szCs w:val="28"/>
        </w:rPr>
        <w:t>Работники школы, дети которых обучаются в школе, не могут быть избраны в члены Управляющего совета в качестве представителей родителей (законных представителей) обучающихся.</w:t>
      </w:r>
    </w:p>
    <w:p w:rsidR="001965DB" w:rsidRDefault="001965DB" w:rsidP="001965DB">
      <w:pPr>
        <w:spacing w:after="0" w:line="240" w:lineRule="auto"/>
        <w:ind w:firstLine="567"/>
        <w:jc w:val="both"/>
        <w:rPr>
          <w:rFonts w:ascii="Times New Roman" w:hAnsi="Times New Roman" w:cs="Times New Roman"/>
          <w:sz w:val="28"/>
          <w:szCs w:val="28"/>
        </w:rPr>
      </w:pPr>
      <w:r w:rsidRPr="00A37774">
        <w:rPr>
          <w:rFonts w:ascii="Times New Roman" w:hAnsi="Times New Roman" w:cs="Times New Roman"/>
          <w:spacing w:val="-7"/>
          <w:sz w:val="28"/>
          <w:szCs w:val="28"/>
        </w:rPr>
        <w:t>Представители из числа обучающихся 10-11 классов избираются</w:t>
      </w:r>
      <w:r w:rsidRPr="00A37774">
        <w:rPr>
          <w:rFonts w:ascii="Times New Roman" w:hAnsi="Times New Roman" w:cs="Times New Roman"/>
          <w:sz w:val="28"/>
          <w:szCs w:val="28"/>
        </w:rPr>
        <w:t xml:space="preserve"> на классных собраниях</w:t>
      </w:r>
      <w:r w:rsidRPr="00A37774">
        <w:rPr>
          <w:rFonts w:ascii="Times New Roman" w:hAnsi="Times New Roman" w:cs="Times New Roman"/>
          <w:spacing w:val="-7"/>
          <w:sz w:val="28"/>
          <w:szCs w:val="28"/>
        </w:rPr>
        <w:t>.</w:t>
      </w:r>
    </w:p>
    <w:p w:rsidR="001965DB" w:rsidRDefault="001965DB" w:rsidP="001965DB">
      <w:pPr>
        <w:spacing w:after="0" w:line="240" w:lineRule="auto"/>
        <w:ind w:firstLine="567"/>
        <w:jc w:val="both"/>
        <w:rPr>
          <w:rFonts w:ascii="Times New Roman" w:hAnsi="Times New Roman" w:cs="Times New Roman"/>
          <w:sz w:val="28"/>
          <w:szCs w:val="28"/>
        </w:rPr>
      </w:pPr>
      <w:r w:rsidRPr="00A37774">
        <w:rPr>
          <w:rFonts w:ascii="Times New Roman" w:hAnsi="Times New Roman" w:cs="Times New Roman"/>
          <w:sz w:val="28"/>
          <w:szCs w:val="28"/>
          <w:lang w:eastAsia="en-US"/>
        </w:rPr>
        <w:t xml:space="preserve">Представители трудового коллектива Учреждения </w:t>
      </w:r>
      <w:r w:rsidRPr="00A37774">
        <w:rPr>
          <w:rFonts w:ascii="Times New Roman" w:hAnsi="Times New Roman" w:cs="Times New Roman"/>
          <w:spacing w:val="-4"/>
          <w:sz w:val="28"/>
          <w:szCs w:val="28"/>
        </w:rPr>
        <w:t>из числа работников избираются соб</w:t>
      </w:r>
      <w:r w:rsidRPr="00A37774">
        <w:rPr>
          <w:rFonts w:ascii="Times New Roman" w:hAnsi="Times New Roman" w:cs="Times New Roman"/>
          <w:spacing w:val="-4"/>
          <w:sz w:val="28"/>
          <w:szCs w:val="28"/>
        </w:rPr>
        <w:softHyphen/>
      </w:r>
      <w:r w:rsidRPr="00A37774">
        <w:rPr>
          <w:rFonts w:ascii="Times New Roman" w:hAnsi="Times New Roman" w:cs="Times New Roman"/>
          <w:spacing w:val="-5"/>
          <w:sz w:val="28"/>
          <w:szCs w:val="28"/>
        </w:rPr>
        <w:t>ранием трудового коллектива работников, при этом не менее 2/3 из них должны быть педагогическими работниками.</w:t>
      </w:r>
    </w:p>
    <w:p w:rsidR="001965DB" w:rsidRDefault="001965DB" w:rsidP="001965DB">
      <w:pPr>
        <w:spacing w:after="0" w:line="240" w:lineRule="auto"/>
        <w:ind w:firstLine="567"/>
        <w:jc w:val="both"/>
        <w:rPr>
          <w:rFonts w:ascii="Times New Roman" w:hAnsi="Times New Roman" w:cs="Times New Roman"/>
          <w:sz w:val="28"/>
          <w:szCs w:val="28"/>
        </w:rPr>
      </w:pPr>
      <w:r w:rsidRPr="00A37774">
        <w:rPr>
          <w:rFonts w:ascii="Times New Roman" w:hAnsi="Times New Roman" w:cs="Times New Roman"/>
          <w:sz w:val="28"/>
          <w:szCs w:val="28"/>
        </w:rPr>
        <w:t>Избранными считаются кандидаты, за которых проголосовало наибольшее количество лиц, принявших участие в выборах. Результаты выборов оформляются соответствующими протоколами.</w:t>
      </w:r>
    </w:p>
    <w:p w:rsidR="001965DB" w:rsidRDefault="001965DB" w:rsidP="001965DB">
      <w:pPr>
        <w:spacing w:after="0" w:line="240" w:lineRule="auto"/>
        <w:ind w:firstLine="567"/>
        <w:jc w:val="both"/>
        <w:rPr>
          <w:rFonts w:ascii="Times New Roman" w:hAnsi="Times New Roman" w:cs="Times New Roman"/>
          <w:spacing w:val="-11"/>
          <w:sz w:val="28"/>
          <w:szCs w:val="28"/>
        </w:rPr>
      </w:pPr>
      <w:r w:rsidRPr="00A37774">
        <w:rPr>
          <w:rFonts w:ascii="Times New Roman" w:hAnsi="Times New Roman" w:cs="Times New Roman"/>
          <w:spacing w:val="-11"/>
          <w:sz w:val="28"/>
          <w:szCs w:val="28"/>
        </w:rPr>
        <w:t>Директор Учреждения входит в состав Управляющего совета по должности.</w:t>
      </w:r>
    </w:p>
    <w:p w:rsidR="001965DB" w:rsidRDefault="001965DB" w:rsidP="001965DB">
      <w:pPr>
        <w:spacing w:after="0" w:line="240" w:lineRule="auto"/>
        <w:ind w:firstLine="567"/>
        <w:jc w:val="both"/>
        <w:rPr>
          <w:rFonts w:ascii="Times New Roman" w:hAnsi="Times New Roman" w:cs="Times New Roman"/>
          <w:sz w:val="28"/>
          <w:szCs w:val="28"/>
        </w:rPr>
      </w:pPr>
      <w:r w:rsidRPr="00A37774">
        <w:rPr>
          <w:rFonts w:ascii="Times New Roman" w:hAnsi="Times New Roman" w:cs="Times New Roman"/>
          <w:sz w:val="28"/>
          <w:szCs w:val="28"/>
          <w:lang w:eastAsia="en-US"/>
        </w:rPr>
        <w:t>Представитель Учредителя  назначается приказом Учредителя.</w:t>
      </w:r>
    </w:p>
    <w:p w:rsidR="001965DB" w:rsidRDefault="001965DB" w:rsidP="001965DB">
      <w:pPr>
        <w:spacing w:after="0" w:line="240" w:lineRule="auto"/>
        <w:ind w:firstLine="567"/>
        <w:jc w:val="both"/>
        <w:rPr>
          <w:rFonts w:ascii="Times New Roman" w:hAnsi="Times New Roman" w:cs="Times New Roman"/>
          <w:sz w:val="28"/>
          <w:szCs w:val="28"/>
        </w:rPr>
      </w:pPr>
      <w:r w:rsidRPr="00A277A7">
        <w:rPr>
          <w:rFonts w:ascii="Times New Roman" w:hAnsi="Times New Roman" w:cs="Times New Roman"/>
          <w:sz w:val="28"/>
          <w:szCs w:val="28"/>
          <w:lang w:eastAsia="ru-RU"/>
        </w:rPr>
        <w:t xml:space="preserve">Директор </w:t>
      </w:r>
      <w:r>
        <w:rPr>
          <w:rFonts w:ascii="Times New Roman" w:hAnsi="Times New Roman" w:cs="Times New Roman"/>
          <w:sz w:val="28"/>
          <w:szCs w:val="28"/>
          <w:lang w:eastAsia="ru-RU"/>
        </w:rPr>
        <w:t>Учреждения</w:t>
      </w:r>
      <w:r w:rsidRPr="00A37774">
        <w:rPr>
          <w:rFonts w:ascii="Times New Roman" w:hAnsi="Times New Roman" w:cs="Times New Roman"/>
          <w:sz w:val="28"/>
          <w:szCs w:val="28"/>
          <w:lang w:eastAsia="ru-RU"/>
        </w:rPr>
        <w:t xml:space="preserve"> в трехдневный срок после получения протоколов собраний формирует список избранных членов Управляющего совета, издает приказ, которым объявляет этот список, назначает дату первого заседания Управляющего совета, о чем извещает избранных членов. </w:t>
      </w:r>
      <w:r w:rsidRPr="00A37774">
        <w:rPr>
          <w:rFonts w:ascii="Times New Roman" w:hAnsi="Times New Roman" w:cs="Times New Roman"/>
          <w:spacing w:val="-5"/>
          <w:sz w:val="28"/>
          <w:szCs w:val="28"/>
          <w:lang w:eastAsia="ru-RU"/>
        </w:rPr>
        <w:t>На первом заседании Управляющего совета в составе выборных членов, представителя учредителя и директора школы изби</w:t>
      </w:r>
      <w:r w:rsidRPr="00A37774">
        <w:rPr>
          <w:rFonts w:ascii="Times New Roman" w:hAnsi="Times New Roman" w:cs="Times New Roman"/>
          <w:spacing w:val="-4"/>
          <w:sz w:val="28"/>
          <w:szCs w:val="28"/>
          <w:lang w:eastAsia="ru-RU"/>
        </w:rPr>
        <w:t xml:space="preserve">рается Исполняющий обязанности председателя Управляющего совета из </w:t>
      </w:r>
      <w:r w:rsidRPr="00A37774">
        <w:rPr>
          <w:rFonts w:ascii="Times New Roman" w:hAnsi="Times New Roman" w:cs="Times New Roman"/>
          <w:spacing w:val="-5"/>
          <w:sz w:val="28"/>
          <w:szCs w:val="28"/>
          <w:lang w:eastAsia="ru-RU"/>
        </w:rPr>
        <w:t>числа членов, представ</w:t>
      </w:r>
      <w:r>
        <w:rPr>
          <w:rFonts w:ascii="Times New Roman" w:hAnsi="Times New Roman" w:cs="Times New Roman"/>
          <w:spacing w:val="-5"/>
          <w:sz w:val="28"/>
          <w:szCs w:val="28"/>
          <w:lang w:eastAsia="ru-RU"/>
        </w:rPr>
        <w:t>ляющих родителей, а также Испол</w:t>
      </w:r>
      <w:r w:rsidRPr="00A37774">
        <w:rPr>
          <w:rFonts w:ascii="Times New Roman" w:hAnsi="Times New Roman" w:cs="Times New Roman"/>
          <w:spacing w:val="-5"/>
          <w:sz w:val="28"/>
          <w:szCs w:val="28"/>
          <w:lang w:eastAsia="ru-RU"/>
        </w:rPr>
        <w:t xml:space="preserve">няющий обязанности секретаря Управляющего совета. Полномочия </w:t>
      </w:r>
      <w:proofErr w:type="gramStart"/>
      <w:r w:rsidRPr="00A37774">
        <w:rPr>
          <w:rFonts w:ascii="Times New Roman" w:hAnsi="Times New Roman" w:cs="Times New Roman"/>
          <w:spacing w:val="-5"/>
          <w:sz w:val="28"/>
          <w:szCs w:val="28"/>
          <w:lang w:eastAsia="ru-RU"/>
        </w:rPr>
        <w:t>испол</w:t>
      </w:r>
      <w:r w:rsidRPr="00A37774">
        <w:rPr>
          <w:rFonts w:ascii="Times New Roman" w:hAnsi="Times New Roman" w:cs="Times New Roman"/>
          <w:spacing w:val="-7"/>
          <w:sz w:val="28"/>
          <w:szCs w:val="28"/>
          <w:lang w:eastAsia="ru-RU"/>
        </w:rPr>
        <w:t>няющих</w:t>
      </w:r>
      <w:proofErr w:type="gramEnd"/>
      <w:r w:rsidRPr="00A37774">
        <w:rPr>
          <w:rFonts w:ascii="Times New Roman" w:hAnsi="Times New Roman" w:cs="Times New Roman"/>
          <w:spacing w:val="-7"/>
          <w:sz w:val="28"/>
          <w:szCs w:val="28"/>
          <w:lang w:eastAsia="ru-RU"/>
        </w:rPr>
        <w:t xml:space="preserve"> обязанности председателя и секретаря прекращаются </w:t>
      </w:r>
      <w:r w:rsidRPr="00A37774">
        <w:rPr>
          <w:rFonts w:ascii="Times New Roman" w:hAnsi="Times New Roman" w:cs="Times New Roman"/>
          <w:spacing w:val="-5"/>
          <w:sz w:val="28"/>
          <w:szCs w:val="28"/>
          <w:lang w:eastAsia="ru-RU"/>
        </w:rPr>
        <w:lastRenderedPageBreak/>
        <w:t xml:space="preserve">после полного формирования Управляющего совета и избрания Управляющим советом в </w:t>
      </w:r>
      <w:r w:rsidRPr="00A37774">
        <w:rPr>
          <w:rFonts w:ascii="Times New Roman" w:hAnsi="Times New Roman" w:cs="Times New Roman"/>
          <w:sz w:val="28"/>
          <w:szCs w:val="28"/>
          <w:lang w:eastAsia="ru-RU"/>
        </w:rPr>
        <w:t>полном составе Председателя Управляющего совета.</w:t>
      </w:r>
    </w:p>
    <w:p w:rsidR="001965DB" w:rsidRDefault="001965DB" w:rsidP="001965DB">
      <w:pPr>
        <w:spacing w:after="0" w:line="240" w:lineRule="auto"/>
        <w:ind w:firstLine="567"/>
        <w:jc w:val="both"/>
        <w:rPr>
          <w:rFonts w:ascii="Times New Roman" w:hAnsi="Times New Roman" w:cs="Times New Roman"/>
          <w:sz w:val="28"/>
          <w:szCs w:val="28"/>
        </w:rPr>
      </w:pPr>
      <w:r w:rsidRPr="00A37774">
        <w:rPr>
          <w:rFonts w:ascii="Times New Roman" w:hAnsi="Times New Roman" w:cs="Times New Roman"/>
          <w:spacing w:val="-5"/>
          <w:sz w:val="28"/>
          <w:szCs w:val="28"/>
        </w:rPr>
        <w:t>Управляющий совет в составе выборных членов, представит</w:t>
      </w:r>
      <w:r>
        <w:rPr>
          <w:rFonts w:ascii="Times New Roman" w:hAnsi="Times New Roman" w:cs="Times New Roman"/>
          <w:spacing w:val="-5"/>
          <w:sz w:val="28"/>
          <w:szCs w:val="28"/>
        </w:rPr>
        <w:t>еля учредителя и директора Учреждения</w:t>
      </w:r>
      <w:r w:rsidRPr="00A37774">
        <w:rPr>
          <w:rFonts w:ascii="Times New Roman" w:hAnsi="Times New Roman" w:cs="Times New Roman"/>
          <w:spacing w:val="-5"/>
          <w:sz w:val="28"/>
          <w:szCs w:val="28"/>
        </w:rPr>
        <w:t xml:space="preserve">, избирает кооптированных </w:t>
      </w:r>
      <w:r w:rsidRPr="00A37774">
        <w:rPr>
          <w:rFonts w:ascii="Times New Roman" w:hAnsi="Times New Roman" w:cs="Times New Roman"/>
          <w:spacing w:val="-3"/>
          <w:sz w:val="28"/>
          <w:szCs w:val="28"/>
        </w:rPr>
        <w:t>членов Управляющего совета из числа лиц, изъявивших желание участво</w:t>
      </w:r>
      <w:r>
        <w:rPr>
          <w:rFonts w:ascii="Times New Roman" w:hAnsi="Times New Roman" w:cs="Times New Roman"/>
          <w:spacing w:val="-6"/>
          <w:sz w:val="28"/>
          <w:szCs w:val="28"/>
        </w:rPr>
        <w:t>вать в развитии Учреждения</w:t>
      </w:r>
      <w:r w:rsidRPr="00A37774">
        <w:rPr>
          <w:rFonts w:ascii="Times New Roman" w:hAnsi="Times New Roman" w:cs="Times New Roman"/>
          <w:spacing w:val="-6"/>
          <w:sz w:val="28"/>
          <w:szCs w:val="28"/>
        </w:rPr>
        <w:t>, социальном развитии территории.</w:t>
      </w:r>
    </w:p>
    <w:p w:rsidR="001965DB" w:rsidRDefault="001965DB" w:rsidP="001965DB">
      <w:pPr>
        <w:spacing w:after="0" w:line="240" w:lineRule="auto"/>
        <w:ind w:firstLine="567"/>
        <w:jc w:val="both"/>
        <w:rPr>
          <w:rFonts w:ascii="Times New Roman" w:hAnsi="Times New Roman" w:cs="Times New Roman"/>
          <w:sz w:val="28"/>
          <w:szCs w:val="28"/>
        </w:rPr>
      </w:pPr>
      <w:r w:rsidRPr="00A37774">
        <w:rPr>
          <w:rFonts w:ascii="Times New Roman" w:hAnsi="Times New Roman" w:cs="Times New Roman"/>
          <w:spacing w:val="-5"/>
          <w:sz w:val="28"/>
          <w:szCs w:val="28"/>
          <w:lang w:eastAsia="ru-RU"/>
        </w:rPr>
        <w:t xml:space="preserve">По завершении </w:t>
      </w:r>
      <w:r>
        <w:rPr>
          <w:rFonts w:ascii="Times New Roman" w:hAnsi="Times New Roman" w:cs="Times New Roman"/>
          <w:spacing w:val="-5"/>
          <w:sz w:val="28"/>
          <w:szCs w:val="28"/>
          <w:lang w:eastAsia="ru-RU"/>
        </w:rPr>
        <w:t>кооптации орган управления обра</w:t>
      </w:r>
      <w:r w:rsidRPr="00A37774">
        <w:rPr>
          <w:rFonts w:ascii="Times New Roman" w:hAnsi="Times New Roman" w:cs="Times New Roman"/>
          <w:spacing w:val="-5"/>
          <w:sz w:val="28"/>
          <w:szCs w:val="28"/>
          <w:lang w:eastAsia="ru-RU"/>
        </w:rPr>
        <w:t>зованием издает приказ  об утверждении Управляющего со</w:t>
      </w:r>
      <w:r w:rsidRPr="00A37774">
        <w:rPr>
          <w:rFonts w:ascii="Times New Roman" w:hAnsi="Times New Roman" w:cs="Times New Roman"/>
          <w:spacing w:val="-5"/>
          <w:sz w:val="28"/>
          <w:szCs w:val="28"/>
          <w:lang w:eastAsia="ru-RU"/>
        </w:rPr>
        <w:softHyphen/>
        <w:t>вета в его полном составе и регистрации его в реестре управ</w:t>
      </w:r>
      <w:r w:rsidRPr="00A37774">
        <w:rPr>
          <w:rFonts w:ascii="Times New Roman" w:hAnsi="Times New Roman" w:cs="Times New Roman"/>
          <w:sz w:val="28"/>
          <w:szCs w:val="28"/>
          <w:lang w:eastAsia="ru-RU"/>
        </w:rPr>
        <w:t>ляющих советов подведомственных школ.</w:t>
      </w:r>
    </w:p>
    <w:p w:rsidR="001965DB" w:rsidRDefault="001965DB" w:rsidP="001965DB">
      <w:pPr>
        <w:spacing w:after="0" w:line="240" w:lineRule="auto"/>
        <w:ind w:firstLine="567"/>
        <w:jc w:val="both"/>
        <w:rPr>
          <w:rFonts w:ascii="Times New Roman" w:hAnsi="Times New Roman" w:cs="Times New Roman"/>
          <w:sz w:val="28"/>
          <w:szCs w:val="28"/>
        </w:rPr>
      </w:pPr>
      <w:r w:rsidRPr="00A37774">
        <w:rPr>
          <w:rFonts w:ascii="Times New Roman" w:hAnsi="Times New Roman" w:cs="Times New Roman"/>
          <w:spacing w:val="-4"/>
          <w:sz w:val="28"/>
          <w:szCs w:val="28"/>
          <w:lang w:eastAsia="ru-RU"/>
        </w:rPr>
        <w:t>Приказ является основанием для внесе</w:t>
      </w:r>
      <w:r w:rsidRPr="00A37774">
        <w:rPr>
          <w:rFonts w:ascii="Times New Roman" w:hAnsi="Times New Roman" w:cs="Times New Roman"/>
          <w:spacing w:val="-6"/>
          <w:sz w:val="28"/>
          <w:szCs w:val="28"/>
          <w:lang w:eastAsia="ru-RU"/>
        </w:rPr>
        <w:t>ния записи об Управляющем со</w:t>
      </w:r>
      <w:r>
        <w:rPr>
          <w:rFonts w:ascii="Times New Roman" w:hAnsi="Times New Roman" w:cs="Times New Roman"/>
          <w:spacing w:val="-6"/>
          <w:sz w:val="28"/>
          <w:szCs w:val="28"/>
          <w:lang w:eastAsia="ru-RU"/>
        </w:rPr>
        <w:t>вете Учреждения</w:t>
      </w:r>
      <w:r w:rsidRPr="00A37774">
        <w:rPr>
          <w:rFonts w:ascii="Times New Roman" w:hAnsi="Times New Roman" w:cs="Times New Roman"/>
          <w:spacing w:val="-6"/>
          <w:sz w:val="28"/>
          <w:szCs w:val="28"/>
          <w:lang w:eastAsia="ru-RU"/>
        </w:rPr>
        <w:t xml:space="preserve"> в реестр, с указанием сведений о </w:t>
      </w:r>
      <w:r w:rsidRPr="00A37774">
        <w:rPr>
          <w:rFonts w:ascii="Times New Roman" w:hAnsi="Times New Roman" w:cs="Times New Roman"/>
          <w:sz w:val="28"/>
          <w:szCs w:val="28"/>
          <w:lang w:eastAsia="ru-RU"/>
        </w:rPr>
        <w:t>членах Управляющего совета и сроках их полномочий.</w:t>
      </w:r>
    </w:p>
    <w:p w:rsidR="001965DB" w:rsidRPr="00B801F8" w:rsidRDefault="001965DB" w:rsidP="001965DB">
      <w:pPr>
        <w:spacing w:after="0" w:line="240" w:lineRule="auto"/>
        <w:ind w:firstLine="567"/>
        <w:jc w:val="both"/>
        <w:rPr>
          <w:rFonts w:ascii="Times New Roman" w:hAnsi="Times New Roman" w:cs="Times New Roman"/>
          <w:sz w:val="28"/>
          <w:szCs w:val="28"/>
        </w:rPr>
      </w:pPr>
      <w:r w:rsidRPr="00A37774">
        <w:rPr>
          <w:rFonts w:ascii="Times New Roman" w:hAnsi="Times New Roman" w:cs="Times New Roman"/>
          <w:spacing w:val="-7"/>
          <w:sz w:val="28"/>
          <w:szCs w:val="28"/>
        </w:rPr>
        <w:t xml:space="preserve">На первом заседании сформированный в полном составе Управляющий совет выбирает из своего состава  на срок полномочий </w:t>
      </w:r>
      <w:r w:rsidRPr="00A37774">
        <w:rPr>
          <w:rFonts w:ascii="Times New Roman" w:hAnsi="Times New Roman"/>
          <w:sz w:val="28"/>
          <w:szCs w:val="28"/>
        </w:rPr>
        <w:t>Управляющего совета председателя и секретаря Управляющего совета. Работники Учреждения (в том числе директор), обучающиеся не могут быть избраны председателем Управляющего совета. Члены Управляющего совета Учреждения избираются сроком на три года, за исключением членов из числа обучающихся, их родителей (законных представителей), срок полномочия которых ограничивается периодом обучения в Учреждении.</w:t>
      </w:r>
    </w:p>
    <w:p w:rsidR="001965DB" w:rsidRPr="00A37774" w:rsidRDefault="001965DB" w:rsidP="001965DB">
      <w:pPr>
        <w:pStyle w:val="WW-"/>
        <w:spacing w:after="0" w:line="100" w:lineRule="atLeast"/>
        <w:ind w:firstLine="540"/>
        <w:jc w:val="both"/>
        <w:rPr>
          <w:rFonts w:ascii="Times New Roman" w:hAnsi="Times New Roman"/>
          <w:color w:val="auto"/>
          <w:sz w:val="28"/>
          <w:szCs w:val="28"/>
        </w:rPr>
      </w:pPr>
      <w:r w:rsidRPr="00A37774">
        <w:rPr>
          <w:rFonts w:ascii="Times New Roman" w:hAnsi="Times New Roman"/>
          <w:color w:val="auto"/>
          <w:sz w:val="28"/>
          <w:szCs w:val="28"/>
        </w:rPr>
        <w:t>Компетенция Управляющего совета:</w:t>
      </w:r>
    </w:p>
    <w:p w:rsidR="001965DB" w:rsidRPr="00A37774" w:rsidRDefault="001965DB" w:rsidP="001965DB">
      <w:pPr>
        <w:widowControl w:val="0"/>
        <w:autoSpaceDE w:val="0"/>
        <w:spacing w:after="0" w:line="240" w:lineRule="auto"/>
        <w:ind w:firstLine="540"/>
        <w:jc w:val="both"/>
        <w:rPr>
          <w:rFonts w:ascii="Times New Roman" w:hAnsi="Times New Roman"/>
          <w:sz w:val="28"/>
          <w:szCs w:val="28"/>
        </w:rPr>
      </w:pPr>
      <w:r w:rsidRPr="00A37774">
        <w:rPr>
          <w:rFonts w:ascii="Times New Roman" w:hAnsi="Times New Roman"/>
          <w:sz w:val="28"/>
          <w:szCs w:val="28"/>
        </w:rPr>
        <w:t>- принятие и утверждение программы развития Учреждения;</w:t>
      </w:r>
    </w:p>
    <w:p w:rsidR="001965DB" w:rsidRPr="00A37774" w:rsidRDefault="001965DB" w:rsidP="001965DB">
      <w:pPr>
        <w:pStyle w:val="WW-"/>
        <w:spacing w:after="0" w:line="240" w:lineRule="auto"/>
        <w:ind w:firstLine="567"/>
        <w:jc w:val="both"/>
        <w:rPr>
          <w:rFonts w:ascii="Times New Roman" w:hAnsi="Times New Roman"/>
          <w:color w:val="auto"/>
          <w:sz w:val="28"/>
          <w:szCs w:val="28"/>
        </w:rPr>
      </w:pPr>
      <w:r w:rsidRPr="00A37774">
        <w:rPr>
          <w:rFonts w:ascii="Times New Roman" w:hAnsi="Times New Roman"/>
          <w:color w:val="auto"/>
          <w:sz w:val="28"/>
          <w:szCs w:val="28"/>
        </w:rPr>
        <w:t xml:space="preserve">- определение режима занятий обучающихся (в том числе продолжительности учебной недели (пятидневная или шестидневная), времени начала и окончания занятий, правил внутреннего распорядка обучающихся; </w:t>
      </w:r>
    </w:p>
    <w:p w:rsidR="001965DB" w:rsidRPr="00A37774" w:rsidRDefault="001965DB" w:rsidP="001965DB">
      <w:pPr>
        <w:widowControl w:val="0"/>
        <w:shd w:val="clear" w:color="auto" w:fill="FFFFFF"/>
        <w:tabs>
          <w:tab w:val="left" w:pos="979"/>
        </w:tabs>
        <w:suppressAutoHyphens w:val="0"/>
        <w:autoSpaceDE w:val="0"/>
        <w:autoSpaceDN w:val="0"/>
        <w:adjustRightInd w:val="0"/>
        <w:spacing w:after="0" w:line="240" w:lineRule="auto"/>
        <w:ind w:firstLine="567"/>
        <w:jc w:val="both"/>
        <w:rPr>
          <w:rFonts w:ascii="Times New Roman" w:hAnsi="Times New Roman" w:cs="Times New Roman"/>
          <w:spacing w:val="-9"/>
          <w:sz w:val="28"/>
          <w:szCs w:val="28"/>
        </w:rPr>
      </w:pPr>
      <w:r w:rsidRPr="00A37774">
        <w:rPr>
          <w:rFonts w:ascii="Times New Roman" w:hAnsi="Times New Roman" w:cs="Times New Roman"/>
          <w:spacing w:val="-7"/>
          <w:sz w:val="28"/>
          <w:szCs w:val="28"/>
        </w:rPr>
        <w:t>- согласование школьного компонента государствен</w:t>
      </w:r>
      <w:r w:rsidRPr="00A37774">
        <w:rPr>
          <w:rFonts w:ascii="Times New Roman" w:hAnsi="Times New Roman" w:cs="Times New Roman"/>
          <w:spacing w:val="-7"/>
          <w:sz w:val="28"/>
          <w:szCs w:val="28"/>
        </w:rPr>
        <w:softHyphen/>
      </w:r>
      <w:r w:rsidRPr="00A37774">
        <w:rPr>
          <w:rFonts w:ascii="Times New Roman" w:hAnsi="Times New Roman" w:cs="Times New Roman"/>
          <w:spacing w:val="-5"/>
          <w:sz w:val="28"/>
          <w:szCs w:val="28"/>
        </w:rPr>
        <w:t>ного образовательного стандарта общего образования и про</w:t>
      </w:r>
      <w:r w:rsidRPr="00A37774">
        <w:rPr>
          <w:rFonts w:ascii="Times New Roman" w:hAnsi="Times New Roman" w:cs="Times New Roman"/>
          <w:spacing w:val="-5"/>
          <w:sz w:val="28"/>
          <w:szCs w:val="28"/>
        </w:rPr>
        <w:softHyphen/>
      </w:r>
      <w:r w:rsidRPr="00A37774">
        <w:rPr>
          <w:rFonts w:ascii="Times New Roman" w:hAnsi="Times New Roman" w:cs="Times New Roman"/>
          <w:sz w:val="28"/>
          <w:szCs w:val="28"/>
        </w:rPr>
        <w:t>фили обучения;</w:t>
      </w:r>
    </w:p>
    <w:p w:rsidR="001965DB" w:rsidRPr="00A37774" w:rsidRDefault="001965DB" w:rsidP="001965DB">
      <w:pPr>
        <w:pStyle w:val="WW-"/>
        <w:spacing w:after="0" w:line="240" w:lineRule="auto"/>
        <w:ind w:firstLine="567"/>
        <w:jc w:val="both"/>
        <w:rPr>
          <w:rFonts w:ascii="Times New Roman" w:hAnsi="Times New Roman"/>
          <w:color w:val="auto"/>
          <w:sz w:val="28"/>
          <w:szCs w:val="28"/>
        </w:rPr>
      </w:pPr>
      <w:r w:rsidRPr="00A37774">
        <w:rPr>
          <w:rFonts w:ascii="Times New Roman" w:hAnsi="Times New Roman"/>
          <w:color w:val="auto"/>
          <w:sz w:val="28"/>
          <w:szCs w:val="28"/>
        </w:rPr>
        <w:t>- содействие привлечению внебюджетных средств;</w:t>
      </w:r>
    </w:p>
    <w:p w:rsidR="001965DB" w:rsidRPr="00A37774" w:rsidRDefault="001965DB" w:rsidP="001965DB">
      <w:pPr>
        <w:pStyle w:val="WW-"/>
        <w:spacing w:after="0" w:line="240" w:lineRule="auto"/>
        <w:ind w:firstLine="567"/>
        <w:jc w:val="both"/>
        <w:rPr>
          <w:rFonts w:ascii="Times New Roman" w:hAnsi="Times New Roman"/>
          <w:color w:val="auto"/>
          <w:sz w:val="28"/>
          <w:szCs w:val="28"/>
        </w:rPr>
      </w:pPr>
      <w:r w:rsidRPr="00A37774">
        <w:rPr>
          <w:rFonts w:ascii="Times New Roman" w:hAnsi="Times New Roman"/>
          <w:color w:val="auto"/>
          <w:sz w:val="28"/>
          <w:szCs w:val="28"/>
        </w:rPr>
        <w:t>- рассмотрение и разрешение жалоб и заявлений участников образовательного процесса;</w:t>
      </w:r>
    </w:p>
    <w:p w:rsidR="001965DB" w:rsidRPr="00A37774" w:rsidRDefault="001965DB" w:rsidP="001965DB">
      <w:pPr>
        <w:tabs>
          <w:tab w:val="left" w:pos="709"/>
        </w:tabs>
        <w:spacing w:after="0" w:line="240" w:lineRule="auto"/>
        <w:ind w:firstLine="567"/>
        <w:jc w:val="both"/>
        <w:rPr>
          <w:rFonts w:ascii="Times New Roman" w:hAnsi="Times New Roman"/>
          <w:sz w:val="28"/>
          <w:szCs w:val="28"/>
        </w:rPr>
      </w:pPr>
      <w:r w:rsidRPr="00A37774">
        <w:rPr>
          <w:sz w:val="28"/>
          <w:szCs w:val="28"/>
        </w:rPr>
        <w:t xml:space="preserve">- </w:t>
      </w:r>
      <w:proofErr w:type="gramStart"/>
      <w:r w:rsidRPr="00A37774">
        <w:rPr>
          <w:rFonts w:ascii="Times New Roman" w:hAnsi="Times New Roman"/>
          <w:sz w:val="28"/>
          <w:szCs w:val="28"/>
        </w:rPr>
        <w:t>контроль  за</w:t>
      </w:r>
      <w:proofErr w:type="gramEnd"/>
      <w:r w:rsidRPr="00A37774">
        <w:rPr>
          <w:rFonts w:ascii="Times New Roman" w:hAnsi="Times New Roman"/>
          <w:sz w:val="28"/>
          <w:szCs w:val="28"/>
        </w:rPr>
        <w:t xml:space="preserve"> соблюдением здоровых и безопасных условий обучения, воспитания и труда в Учреждении, а также контроль  за соблюдением прав участников образовательных отношений;</w:t>
      </w:r>
    </w:p>
    <w:p w:rsidR="001965DB" w:rsidRPr="00A37774" w:rsidRDefault="001965DB" w:rsidP="001965DB">
      <w:pPr>
        <w:pStyle w:val="WW-"/>
        <w:spacing w:after="0" w:line="240" w:lineRule="auto"/>
        <w:ind w:firstLine="567"/>
        <w:jc w:val="both"/>
        <w:rPr>
          <w:rFonts w:ascii="Times New Roman" w:hAnsi="Times New Roman"/>
          <w:color w:val="auto"/>
          <w:sz w:val="28"/>
          <w:szCs w:val="28"/>
        </w:rPr>
      </w:pPr>
      <w:r w:rsidRPr="00A37774">
        <w:rPr>
          <w:rFonts w:ascii="Times New Roman" w:hAnsi="Times New Roman"/>
          <w:color w:val="auto"/>
          <w:sz w:val="28"/>
          <w:szCs w:val="28"/>
        </w:rPr>
        <w:t>- заслушивание отчета директора Учреждения по итогам учебного и финансового года, о поступлении и расходовании финансовых и материальных средств, о результатах самообследования;</w:t>
      </w:r>
    </w:p>
    <w:p w:rsidR="001965DB" w:rsidRPr="00A37774" w:rsidRDefault="001965DB" w:rsidP="001965DB">
      <w:pPr>
        <w:pStyle w:val="WW-"/>
        <w:spacing w:after="0" w:line="240" w:lineRule="auto"/>
        <w:ind w:firstLine="567"/>
        <w:jc w:val="both"/>
        <w:rPr>
          <w:rFonts w:ascii="Times New Roman" w:hAnsi="Times New Roman"/>
          <w:color w:val="auto"/>
          <w:sz w:val="28"/>
          <w:szCs w:val="28"/>
        </w:rPr>
      </w:pPr>
      <w:r w:rsidRPr="00A37774">
        <w:rPr>
          <w:rFonts w:ascii="Times New Roman" w:hAnsi="Times New Roman"/>
          <w:color w:val="auto"/>
          <w:sz w:val="28"/>
          <w:szCs w:val="28"/>
        </w:rPr>
        <w:t xml:space="preserve">- распределение стимулирующей </w:t>
      </w:r>
      <w:proofErr w:type="gramStart"/>
      <w:r w:rsidRPr="00A37774">
        <w:rPr>
          <w:rFonts w:ascii="Times New Roman" w:hAnsi="Times New Roman"/>
          <w:color w:val="auto"/>
          <w:sz w:val="28"/>
          <w:szCs w:val="28"/>
        </w:rPr>
        <w:t>части фонда оплаты труда работников Учреждения</w:t>
      </w:r>
      <w:proofErr w:type="gramEnd"/>
      <w:r w:rsidRPr="00A37774">
        <w:rPr>
          <w:rFonts w:ascii="Times New Roman" w:hAnsi="Times New Roman"/>
          <w:color w:val="auto"/>
          <w:sz w:val="28"/>
          <w:szCs w:val="28"/>
        </w:rPr>
        <w:t>;</w:t>
      </w:r>
    </w:p>
    <w:p w:rsidR="001965DB" w:rsidRPr="00A37774" w:rsidRDefault="001965DB" w:rsidP="001965DB">
      <w:pPr>
        <w:pStyle w:val="WW-"/>
        <w:spacing w:after="0" w:line="240" w:lineRule="auto"/>
        <w:ind w:firstLine="567"/>
        <w:jc w:val="both"/>
        <w:rPr>
          <w:rFonts w:ascii="Times New Roman" w:hAnsi="Times New Roman"/>
          <w:color w:val="auto"/>
          <w:sz w:val="28"/>
          <w:szCs w:val="28"/>
        </w:rPr>
      </w:pPr>
      <w:r w:rsidRPr="00A37774">
        <w:rPr>
          <w:rFonts w:ascii="Times New Roman" w:hAnsi="Times New Roman"/>
          <w:color w:val="auto"/>
          <w:sz w:val="28"/>
          <w:szCs w:val="28"/>
        </w:rPr>
        <w:t>- рассмотрение вопросов об исполнении муниципального задания;</w:t>
      </w:r>
    </w:p>
    <w:p w:rsidR="001965DB" w:rsidRPr="00A37774" w:rsidRDefault="001965DB" w:rsidP="001965DB">
      <w:pPr>
        <w:pStyle w:val="WW-"/>
        <w:spacing w:after="0" w:line="240" w:lineRule="auto"/>
        <w:ind w:firstLine="567"/>
        <w:jc w:val="both"/>
        <w:rPr>
          <w:rFonts w:ascii="Times New Roman" w:hAnsi="Times New Roman"/>
          <w:color w:val="auto"/>
          <w:sz w:val="28"/>
          <w:szCs w:val="28"/>
        </w:rPr>
      </w:pPr>
      <w:r w:rsidRPr="00A37774">
        <w:rPr>
          <w:rFonts w:ascii="Times New Roman" w:hAnsi="Times New Roman"/>
          <w:color w:val="auto"/>
          <w:sz w:val="28"/>
          <w:szCs w:val="28"/>
        </w:rPr>
        <w:t xml:space="preserve">- принятие локального нормативного акта устанавливающего требования к одежде </w:t>
      </w:r>
      <w:proofErr w:type="gramStart"/>
      <w:r w:rsidRPr="00A37774">
        <w:rPr>
          <w:rFonts w:ascii="Times New Roman" w:hAnsi="Times New Roman"/>
          <w:color w:val="auto"/>
          <w:sz w:val="28"/>
          <w:szCs w:val="28"/>
        </w:rPr>
        <w:t>обучающихся</w:t>
      </w:r>
      <w:proofErr w:type="gramEnd"/>
      <w:r w:rsidRPr="00A37774">
        <w:rPr>
          <w:rFonts w:ascii="Times New Roman" w:hAnsi="Times New Roman"/>
          <w:color w:val="auto"/>
          <w:sz w:val="28"/>
          <w:szCs w:val="28"/>
        </w:rPr>
        <w:t>;</w:t>
      </w:r>
    </w:p>
    <w:p w:rsidR="001965DB" w:rsidRPr="00A37774" w:rsidRDefault="001965DB" w:rsidP="001965DB">
      <w:pPr>
        <w:pStyle w:val="WW-"/>
        <w:spacing w:after="0" w:line="100" w:lineRule="atLeast"/>
        <w:ind w:firstLine="567"/>
        <w:jc w:val="both"/>
        <w:rPr>
          <w:rFonts w:ascii="Times New Roman" w:hAnsi="Times New Roman"/>
          <w:color w:val="auto"/>
          <w:sz w:val="28"/>
          <w:szCs w:val="28"/>
        </w:rPr>
      </w:pPr>
      <w:r w:rsidRPr="00A37774">
        <w:rPr>
          <w:rFonts w:ascii="Times New Roman" w:hAnsi="Times New Roman"/>
          <w:color w:val="auto"/>
          <w:sz w:val="28"/>
          <w:szCs w:val="28"/>
        </w:rPr>
        <w:t>- рассмотрение локальных актов, регламентирующих правовое положение участников образовательного процесса.</w:t>
      </w:r>
    </w:p>
    <w:p w:rsidR="001965DB" w:rsidRPr="00A37774" w:rsidRDefault="001965DB" w:rsidP="001965DB">
      <w:pPr>
        <w:pStyle w:val="WW-"/>
        <w:spacing w:after="0" w:line="100" w:lineRule="atLeast"/>
        <w:ind w:firstLine="540"/>
        <w:jc w:val="both"/>
        <w:rPr>
          <w:rFonts w:ascii="Times New Roman" w:hAnsi="Times New Roman"/>
          <w:color w:val="auto"/>
          <w:sz w:val="28"/>
          <w:szCs w:val="28"/>
        </w:rPr>
      </w:pPr>
      <w:r w:rsidRPr="00A37774">
        <w:rPr>
          <w:rFonts w:ascii="Times New Roman" w:hAnsi="Times New Roman"/>
          <w:color w:val="auto"/>
          <w:sz w:val="28"/>
          <w:szCs w:val="28"/>
        </w:rPr>
        <w:lastRenderedPageBreak/>
        <w:t>Заседания Управляющего совета проводятся не реже двух раз в год.  Управляющий совет правомочен, если на нем присутствует более половины его членов.</w:t>
      </w:r>
    </w:p>
    <w:p w:rsidR="001965DB" w:rsidRPr="00A37774" w:rsidRDefault="001965DB" w:rsidP="001965DB">
      <w:pPr>
        <w:pStyle w:val="WW-"/>
        <w:spacing w:after="0" w:line="240" w:lineRule="auto"/>
        <w:ind w:firstLine="540"/>
        <w:jc w:val="both"/>
        <w:rPr>
          <w:rFonts w:ascii="Times New Roman" w:hAnsi="Times New Roman"/>
          <w:color w:val="auto"/>
          <w:sz w:val="28"/>
          <w:szCs w:val="28"/>
        </w:rPr>
      </w:pPr>
      <w:r w:rsidRPr="00A37774">
        <w:rPr>
          <w:rFonts w:ascii="Times New Roman" w:hAnsi="Times New Roman"/>
          <w:color w:val="auto"/>
          <w:sz w:val="28"/>
          <w:szCs w:val="28"/>
        </w:rPr>
        <w:t>Решения Управляющего совета принимаются открытым или тайным голосованием. Решение Управляющего совета считается принятым, если за него проголосовало 2/3 присутствующих. Управляющий совет считается правомочным, если на его заседании присутствовало более половины его членов.</w:t>
      </w:r>
    </w:p>
    <w:p w:rsidR="001965DB" w:rsidRPr="00A37774" w:rsidRDefault="001965DB" w:rsidP="001965DB">
      <w:pPr>
        <w:pStyle w:val="WW-"/>
        <w:spacing w:after="0" w:line="240" w:lineRule="auto"/>
        <w:ind w:firstLine="567"/>
        <w:jc w:val="both"/>
        <w:rPr>
          <w:rFonts w:ascii="Times New Roman" w:hAnsi="Times New Roman"/>
          <w:sz w:val="28"/>
          <w:szCs w:val="28"/>
        </w:rPr>
      </w:pPr>
      <w:r w:rsidRPr="00A37774">
        <w:rPr>
          <w:rFonts w:ascii="Times New Roman" w:hAnsi="Times New Roman"/>
          <w:sz w:val="28"/>
          <w:szCs w:val="28"/>
        </w:rPr>
        <w:t>Решения Управляющего совета Учреждения, принятые в соответствии с его компетенцией, носят рекомендательный характер. Решения Управляющего совета вступают в силу с момента их утверждения приказом директора Учреждения.</w:t>
      </w:r>
    </w:p>
    <w:p w:rsidR="001965DB" w:rsidRPr="00A37774" w:rsidRDefault="001965DB" w:rsidP="001965DB">
      <w:pPr>
        <w:pStyle w:val="WW-"/>
        <w:spacing w:after="0" w:line="240" w:lineRule="auto"/>
        <w:ind w:firstLine="540"/>
        <w:jc w:val="both"/>
        <w:rPr>
          <w:rFonts w:ascii="Times New Roman" w:hAnsi="Times New Roman"/>
          <w:color w:val="auto"/>
          <w:sz w:val="28"/>
          <w:szCs w:val="28"/>
        </w:rPr>
      </w:pPr>
      <w:r w:rsidRPr="00A37774">
        <w:rPr>
          <w:rFonts w:ascii="Times New Roman" w:hAnsi="Times New Roman"/>
          <w:color w:val="auto"/>
          <w:sz w:val="28"/>
          <w:szCs w:val="28"/>
        </w:rPr>
        <w:t xml:space="preserve">Решения Управляющего совета, принятые в рамках его компетенции, являются обязательными для исполнения всеми участниками образовательного процесса. </w:t>
      </w:r>
    </w:p>
    <w:p w:rsidR="001965DB" w:rsidRPr="00A37774" w:rsidRDefault="001965DB" w:rsidP="001965DB">
      <w:pPr>
        <w:pStyle w:val="WW-"/>
        <w:spacing w:after="0" w:line="240" w:lineRule="auto"/>
        <w:ind w:firstLine="540"/>
        <w:jc w:val="both"/>
        <w:rPr>
          <w:rFonts w:ascii="Times New Roman" w:hAnsi="Times New Roman"/>
          <w:color w:val="auto"/>
          <w:sz w:val="28"/>
          <w:szCs w:val="28"/>
        </w:rPr>
      </w:pPr>
      <w:r w:rsidRPr="00A37774">
        <w:rPr>
          <w:rFonts w:ascii="Times New Roman" w:hAnsi="Times New Roman"/>
          <w:color w:val="auto"/>
          <w:sz w:val="28"/>
          <w:szCs w:val="28"/>
        </w:rPr>
        <w:t>В ходе заседания Управляющего совета его секретарь ведёт протокол, в котором указываются лица, присутствующие на заседании,  повестка дня, краткое содержание докладов выступающих, ход обсуждения вопросов, порядок и итоги голосования, принятые решения. Протоколы управляющего совета подписываются председателем и секретарём и хранятся в делах Учреждения.</w:t>
      </w:r>
    </w:p>
    <w:p w:rsidR="00E83A6D" w:rsidRDefault="00E83A6D"/>
    <w:sectPr w:rsidR="00E83A6D" w:rsidSect="00E83A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965DB"/>
    <w:rsid w:val="00024925"/>
    <w:rsid w:val="001965DB"/>
    <w:rsid w:val="00E83A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5DB"/>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Базовый"/>
    <w:rsid w:val="001965DB"/>
    <w:pPr>
      <w:tabs>
        <w:tab w:val="left" w:pos="709"/>
      </w:tabs>
      <w:suppressAutoHyphens/>
      <w:spacing w:line="276" w:lineRule="atLeast"/>
    </w:pPr>
    <w:rPr>
      <w:rFonts w:ascii="Calibri" w:eastAsia="Calibri" w:hAnsi="Calibri" w:cs="Calibri"/>
      <w:color w:val="00000A"/>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5267</Characters>
  <Application>Microsoft Office Word</Application>
  <DocSecurity>0</DocSecurity>
  <Lines>43</Lines>
  <Paragraphs>12</Paragraphs>
  <ScaleCrop>false</ScaleCrop>
  <Company/>
  <LinksUpToDate>false</LinksUpToDate>
  <CharactersWithSpaces>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2018-01-15T15:36:00Z</dcterms:created>
  <dcterms:modified xsi:type="dcterms:W3CDTF">2018-01-15T15:36:00Z</dcterms:modified>
</cp:coreProperties>
</file>