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</w:t>
      </w:r>
    </w:p>
    <w:p w:rsidR="00B67669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b/>
        </w:rPr>
      </w:pPr>
      <w:r>
        <w:rPr>
          <w:rStyle w:val="c6"/>
          <w:b/>
          <w:bCs/>
          <w:color w:val="000000"/>
        </w:rPr>
        <w:t xml:space="preserve">к рабочей программе </w:t>
      </w:r>
      <w:r w:rsidR="00B67669" w:rsidRPr="00B67669">
        <w:rPr>
          <w:b/>
        </w:rPr>
        <w:t xml:space="preserve">по учебному предмету «Математика» </w:t>
      </w:r>
    </w:p>
    <w:p w:rsidR="00756223" w:rsidRDefault="00B67669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B67669">
        <w:rPr>
          <w:b/>
        </w:rPr>
        <w:t>(углубленный уровень) для 10-11 классов</w:t>
      </w:r>
    </w:p>
    <w:p w:rsidR="00B67669" w:rsidRPr="00D2361C" w:rsidRDefault="00B67669" w:rsidP="00B67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2361C">
        <w:rPr>
          <w:rFonts w:ascii="Times New Roman" w:hAnsi="Times New Roman"/>
          <w:sz w:val="24"/>
          <w:szCs w:val="24"/>
        </w:rPr>
        <w:t>Рабочая программа по учебному предмету «Математика» (углубленный уровень) для 10-11 классов составлена:</w:t>
      </w:r>
    </w:p>
    <w:p w:rsidR="00B67669" w:rsidRPr="00D2361C" w:rsidRDefault="00B67669" w:rsidP="00B67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2361C">
        <w:rPr>
          <w:rFonts w:ascii="Times New Roman" w:hAnsi="Times New Roman"/>
          <w:i/>
          <w:sz w:val="24"/>
          <w:szCs w:val="24"/>
        </w:rPr>
        <w:t>на основе</w:t>
      </w:r>
      <w:r w:rsidRPr="00D2361C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среднего общего образования.</w:t>
      </w:r>
    </w:p>
    <w:p w:rsidR="00B67669" w:rsidRPr="00D2361C" w:rsidRDefault="00B67669" w:rsidP="00B67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D2361C">
        <w:rPr>
          <w:rFonts w:ascii="Times New Roman" w:hAnsi="Times New Roman"/>
          <w:i/>
          <w:sz w:val="24"/>
          <w:szCs w:val="24"/>
        </w:rPr>
        <w:t>с учетом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2361C">
        <w:rPr>
          <w:rFonts w:ascii="Times New Roman" w:hAnsi="Times New Roman"/>
          <w:sz w:val="24"/>
          <w:szCs w:val="24"/>
        </w:rPr>
        <w:t>Рабочих программ</w:t>
      </w:r>
      <w:r w:rsidRPr="00D2361C">
        <w:rPr>
          <w:rFonts w:ascii="Times New Roman" w:hAnsi="Times New Roman"/>
          <w:iCs/>
          <w:sz w:val="24"/>
          <w:szCs w:val="24"/>
        </w:rPr>
        <w:t xml:space="preserve"> «Алгебра и начала математического анализа. Сборник рабочих программ. 10-11 классы: учебное пособие для учителей общеобразовательных организаций: базовый и углубленный уровни / [сост. Т.А. Бурмистрова]. – М.: Просвещение, 2016.-128с.»; </w:t>
      </w:r>
    </w:p>
    <w:p w:rsidR="00B67669" w:rsidRPr="00D2361C" w:rsidRDefault="00B67669" w:rsidP="00B67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D2361C">
        <w:rPr>
          <w:rFonts w:ascii="Times New Roman" w:hAnsi="Times New Roman"/>
          <w:iCs/>
          <w:sz w:val="24"/>
          <w:szCs w:val="24"/>
        </w:rPr>
        <w:t xml:space="preserve">«Геометрия. Сборник рабочих программ. 10-11 классы. </w:t>
      </w:r>
      <w:proofErr w:type="gramStart"/>
      <w:r w:rsidRPr="00D2361C">
        <w:rPr>
          <w:rFonts w:ascii="Times New Roman" w:hAnsi="Times New Roman"/>
          <w:iCs/>
          <w:sz w:val="24"/>
          <w:szCs w:val="24"/>
        </w:rPr>
        <w:t>Базовый</w:t>
      </w:r>
      <w:proofErr w:type="gramEnd"/>
      <w:r w:rsidRPr="00D2361C">
        <w:rPr>
          <w:rFonts w:ascii="Times New Roman" w:hAnsi="Times New Roman"/>
          <w:iCs/>
          <w:sz w:val="24"/>
          <w:szCs w:val="24"/>
        </w:rPr>
        <w:t xml:space="preserve"> и </w:t>
      </w:r>
      <w:proofErr w:type="spellStart"/>
      <w:r w:rsidRPr="00D2361C">
        <w:rPr>
          <w:rFonts w:ascii="Times New Roman" w:hAnsi="Times New Roman"/>
          <w:iCs/>
          <w:sz w:val="24"/>
          <w:szCs w:val="24"/>
        </w:rPr>
        <w:t>углубл</w:t>
      </w:r>
      <w:proofErr w:type="spellEnd"/>
      <w:r w:rsidRPr="00D2361C">
        <w:rPr>
          <w:rFonts w:ascii="Times New Roman" w:hAnsi="Times New Roman"/>
          <w:iCs/>
          <w:sz w:val="24"/>
          <w:szCs w:val="24"/>
        </w:rPr>
        <w:t xml:space="preserve">. уровни: учеб пособие для учителей общеобразовательных организаций / сост. Т.А. Бурмистрова. - М.: Просвещение, 2020.-143 </w:t>
      </w:r>
      <w:proofErr w:type="gramStart"/>
      <w:r w:rsidRPr="00D2361C">
        <w:rPr>
          <w:rFonts w:ascii="Times New Roman" w:hAnsi="Times New Roman"/>
          <w:iCs/>
          <w:sz w:val="24"/>
          <w:szCs w:val="24"/>
        </w:rPr>
        <w:t>с</w:t>
      </w:r>
      <w:proofErr w:type="gramEnd"/>
      <w:r w:rsidRPr="00D2361C">
        <w:rPr>
          <w:rFonts w:ascii="Times New Roman" w:hAnsi="Times New Roman"/>
          <w:iCs/>
          <w:sz w:val="24"/>
          <w:szCs w:val="24"/>
        </w:rPr>
        <w:t>.»;</w:t>
      </w:r>
    </w:p>
    <w:p w:rsidR="00B67669" w:rsidRPr="00D2361C" w:rsidRDefault="00B67669" w:rsidP="00B67669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D2361C">
        <w:rPr>
          <w:rFonts w:ascii="Times New Roman" w:hAnsi="Times New Roman"/>
          <w:iCs/>
          <w:sz w:val="24"/>
          <w:szCs w:val="24"/>
        </w:rPr>
        <w:t>Основной образовательной программы среднего общего образования МБОУ «Ладомировская средняя общеобразовательная школа».</w:t>
      </w:r>
    </w:p>
    <w:p w:rsidR="00B67669" w:rsidRPr="00D2361C" w:rsidRDefault="00B67669" w:rsidP="00B67669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D2361C">
        <w:rPr>
          <w:rFonts w:ascii="Times New Roman" w:hAnsi="Times New Roman"/>
          <w:iCs/>
          <w:sz w:val="24"/>
          <w:szCs w:val="24"/>
        </w:rPr>
        <w:t>Рабочей программы воспитания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области», в которой основными направлениями воспитательной деятельности являются:</w:t>
      </w:r>
    </w:p>
    <w:p w:rsidR="00B67669" w:rsidRPr="00D2361C" w:rsidRDefault="00B67669" w:rsidP="00B6766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2361C">
        <w:rPr>
          <w:rFonts w:ascii="Times New Roman" w:hAnsi="Times New Roman"/>
          <w:iCs/>
          <w:sz w:val="24"/>
          <w:szCs w:val="24"/>
        </w:rPr>
        <w:t xml:space="preserve">1. Гражданское воспитание; </w:t>
      </w:r>
    </w:p>
    <w:p w:rsidR="00B67669" w:rsidRPr="00D2361C" w:rsidRDefault="00B67669" w:rsidP="00B6766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2361C">
        <w:rPr>
          <w:rFonts w:ascii="Times New Roman" w:hAnsi="Times New Roman"/>
          <w:iCs/>
          <w:sz w:val="24"/>
          <w:szCs w:val="24"/>
        </w:rPr>
        <w:t xml:space="preserve">2. Патриотическое воспитание; </w:t>
      </w:r>
    </w:p>
    <w:p w:rsidR="00B67669" w:rsidRPr="00D2361C" w:rsidRDefault="00B67669" w:rsidP="00B6766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2361C">
        <w:rPr>
          <w:rFonts w:ascii="Times New Roman" w:hAnsi="Times New Roman"/>
          <w:iCs/>
          <w:sz w:val="24"/>
          <w:szCs w:val="24"/>
        </w:rPr>
        <w:t xml:space="preserve">3. Духовно-нравственное воспитание; </w:t>
      </w:r>
    </w:p>
    <w:p w:rsidR="00B67669" w:rsidRPr="00D2361C" w:rsidRDefault="00B67669" w:rsidP="00B6766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2361C">
        <w:rPr>
          <w:rFonts w:ascii="Times New Roman" w:hAnsi="Times New Roman"/>
          <w:iCs/>
          <w:sz w:val="24"/>
          <w:szCs w:val="24"/>
        </w:rPr>
        <w:t xml:space="preserve">4. Эстетическое воспитание; </w:t>
      </w:r>
    </w:p>
    <w:p w:rsidR="00B67669" w:rsidRPr="00D2361C" w:rsidRDefault="00B67669" w:rsidP="00B6766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2361C">
        <w:rPr>
          <w:rFonts w:ascii="Times New Roman" w:hAnsi="Times New Roman"/>
          <w:iCs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B67669" w:rsidRPr="00D2361C" w:rsidRDefault="00B67669" w:rsidP="00B6766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2361C">
        <w:rPr>
          <w:rFonts w:ascii="Times New Roman" w:hAnsi="Times New Roman"/>
          <w:iCs/>
          <w:sz w:val="24"/>
          <w:szCs w:val="24"/>
        </w:rPr>
        <w:t xml:space="preserve">6. Трудовое воспитание; </w:t>
      </w:r>
    </w:p>
    <w:p w:rsidR="00B67669" w:rsidRPr="00D2361C" w:rsidRDefault="00B67669" w:rsidP="00B6766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2361C">
        <w:rPr>
          <w:rFonts w:ascii="Times New Roman" w:hAnsi="Times New Roman"/>
          <w:iCs/>
          <w:sz w:val="24"/>
          <w:szCs w:val="24"/>
        </w:rPr>
        <w:t xml:space="preserve">7. Экологическое воспитание. </w:t>
      </w:r>
    </w:p>
    <w:p w:rsidR="00B67669" w:rsidRPr="00D2361C" w:rsidRDefault="00B67669" w:rsidP="00B6766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2361C">
        <w:rPr>
          <w:rFonts w:ascii="Times New Roman" w:hAnsi="Times New Roman"/>
          <w:iCs/>
          <w:sz w:val="24"/>
          <w:szCs w:val="24"/>
        </w:rPr>
        <w:t>8. Ценности научного познания.</w:t>
      </w:r>
    </w:p>
    <w:p w:rsidR="00B67669" w:rsidRPr="00D2361C" w:rsidRDefault="00B67669" w:rsidP="00B6766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2361C">
        <w:rPr>
          <w:rFonts w:ascii="Times New Roman" w:hAnsi="Times New Roman"/>
          <w:sz w:val="24"/>
          <w:szCs w:val="24"/>
        </w:rPr>
        <w:t>Преподавание математики в 10 классах осуществляется по следующим учебникам:</w:t>
      </w:r>
    </w:p>
    <w:p w:rsidR="00B67669" w:rsidRPr="00D2361C" w:rsidRDefault="00B67669" w:rsidP="00B67669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2361C">
        <w:rPr>
          <w:rFonts w:ascii="Times New Roman" w:hAnsi="Times New Roman"/>
          <w:sz w:val="24"/>
          <w:szCs w:val="24"/>
        </w:rPr>
        <w:t xml:space="preserve">1. Алгебра и начала математического анализа. 10 класс: </w:t>
      </w:r>
      <w:r w:rsidRPr="00D2361C">
        <w:rPr>
          <w:rFonts w:ascii="Times New Roman" w:hAnsi="Times New Roman"/>
          <w:sz w:val="24"/>
          <w:szCs w:val="24"/>
          <w:lang w:eastAsia="ru-RU"/>
        </w:rPr>
        <w:t>учеб</w:t>
      </w:r>
      <w:proofErr w:type="gramStart"/>
      <w:r w:rsidRPr="00D2361C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D2361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2361C">
        <w:rPr>
          <w:rFonts w:ascii="Times New Roman" w:hAnsi="Times New Roman"/>
          <w:sz w:val="24"/>
          <w:szCs w:val="24"/>
          <w:lang w:eastAsia="ru-RU"/>
        </w:rPr>
        <w:t>д</w:t>
      </w:r>
      <w:proofErr w:type="gramEnd"/>
      <w:r w:rsidRPr="00D2361C">
        <w:rPr>
          <w:rFonts w:ascii="Times New Roman" w:hAnsi="Times New Roman"/>
          <w:sz w:val="24"/>
          <w:szCs w:val="24"/>
          <w:lang w:eastAsia="ru-RU"/>
        </w:rPr>
        <w:t xml:space="preserve">ля общеобразоват. учреждений: базовый и </w:t>
      </w:r>
      <w:proofErr w:type="spellStart"/>
      <w:r w:rsidRPr="00D2361C">
        <w:rPr>
          <w:rFonts w:ascii="Times New Roman" w:hAnsi="Times New Roman"/>
          <w:sz w:val="24"/>
          <w:szCs w:val="24"/>
          <w:lang w:eastAsia="ru-RU"/>
        </w:rPr>
        <w:t>профил</w:t>
      </w:r>
      <w:proofErr w:type="spellEnd"/>
      <w:r w:rsidRPr="00D2361C">
        <w:rPr>
          <w:rFonts w:ascii="Times New Roman" w:hAnsi="Times New Roman"/>
          <w:sz w:val="24"/>
          <w:szCs w:val="24"/>
          <w:lang w:eastAsia="ru-RU"/>
        </w:rPr>
        <w:t xml:space="preserve">. уровни </w:t>
      </w:r>
      <w:r w:rsidRPr="00D2361C">
        <w:rPr>
          <w:rFonts w:ascii="Times New Roman" w:hAnsi="Times New Roman"/>
          <w:sz w:val="24"/>
          <w:szCs w:val="24"/>
        </w:rPr>
        <w:t xml:space="preserve">/ [С.М.Никольский, М.К. Потапов, Н.Н. Решетников, А.В. </w:t>
      </w:r>
      <w:proofErr w:type="spellStart"/>
      <w:r w:rsidRPr="00D2361C">
        <w:rPr>
          <w:rFonts w:ascii="Times New Roman" w:hAnsi="Times New Roman"/>
          <w:sz w:val="24"/>
          <w:szCs w:val="24"/>
        </w:rPr>
        <w:t>Шевкин</w:t>
      </w:r>
      <w:proofErr w:type="spellEnd"/>
      <w:r w:rsidRPr="00D2361C">
        <w:rPr>
          <w:rFonts w:ascii="Times New Roman" w:hAnsi="Times New Roman"/>
          <w:sz w:val="24"/>
          <w:szCs w:val="24"/>
        </w:rPr>
        <w:t>] - М.: Просвещение, 2020</w:t>
      </w:r>
    </w:p>
    <w:p w:rsidR="00B67669" w:rsidRPr="00D2361C" w:rsidRDefault="00B67669" w:rsidP="00B67669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2361C">
        <w:rPr>
          <w:rFonts w:ascii="Times New Roman" w:hAnsi="Times New Roman"/>
          <w:sz w:val="24"/>
          <w:szCs w:val="24"/>
        </w:rPr>
        <w:t xml:space="preserve">2. Алгебра и начала математического анализа. 11 класс: </w:t>
      </w:r>
      <w:r w:rsidRPr="00D2361C">
        <w:rPr>
          <w:rFonts w:ascii="Times New Roman" w:hAnsi="Times New Roman"/>
          <w:sz w:val="24"/>
          <w:szCs w:val="24"/>
          <w:lang w:eastAsia="ru-RU"/>
        </w:rPr>
        <w:t>учеб</w:t>
      </w:r>
      <w:proofErr w:type="gramStart"/>
      <w:r w:rsidRPr="00D2361C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D2361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2361C">
        <w:rPr>
          <w:rFonts w:ascii="Times New Roman" w:hAnsi="Times New Roman"/>
          <w:sz w:val="24"/>
          <w:szCs w:val="24"/>
          <w:lang w:eastAsia="ru-RU"/>
        </w:rPr>
        <w:t>д</w:t>
      </w:r>
      <w:proofErr w:type="gramEnd"/>
      <w:r w:rsidRPr="00D2361C">
        <w:rPr>
          <w:rFonts w:ascii="Times New Roman" w:hAnsi="Times New Roman"/>
          <w:sz w:val="24"/>
          <w:szCs w:val="24"/>
          <w:lang w:eastAsia="ru-RU"/>
        </w:rPr>
        <w:t xml:space="preserve">ля общеобразоват. учреждений: базовый и </w:t>
      </w:r>
      <w:proofErr w:type="spellStart"/>
      <w:r w:rsidRPr="00D2361C">
        <w:rPr>
          <w:rFonts w:ascii="Times New Roman" w:hAnsi="Times New Roman"/>
          <w:sz w:val="24"/>
          <w:szCs w:val="24"/>
          <w:lang w:eastAsia="ru-RU"/>
        </w:rPr>
        <w:t>профил</w:t>
      </w:r>
      <w:proofErr w:type="spellEnd"/>
      <w:r w:rsidRPr="00D2361C">
        <w:rPr>
          <w:rFonts w:ascii="Times New Roman" w:hAnsi="Times New Roman"/>
          <w:sz w:val="24"/>
          <w:szCs w:val="24"/>
          <w:lang w:eastAsia="ru-RU"/>
        </w:rPr>
        <w:t xml:space="preserve">. уровни </w:t>
      </w:r>
      <w:r w:rsidRPr="00D2361C">
        <w:rPr>
          <w:rFonts w:ascii="Times New Roman" w:hAnsi="Times New Roman"/>
          <w:sz w:val="24"/>
          <w:szCs w:val="24"/>
        </w:rPr>
        <w:t xml:space="preserve">/ [С.М.Никольский, М.К. Потапов, Н.Н. Решетников, А.В. </w:t>
      </w:r>
      <w:proofErr w:type="spellStart"/>
      <w:r w:rsidRPr="00D2361C">
        <w:rPr>
          <w:rFonts w:ascii="Times New Roman" w:hAnsi="Times New Roman"/>
          <w:sz w:val="24"/>
          <w:szCs w:val="24"/>
        </w:rPr>
        <w:t>Шевкин</w:t>
      </w:r>
      <w:proofErr w:type="spellEnd"/>
      <w:r w:rsidRPr="00D2361C">
        <w:rPr>
          <w:rFonts w:ascii="Times New Roman" w:hAnsi="Times New Roman"/>
          <w:sz w:val="24"/>
          <w:szCs w:val="24"/>
        </w:rPr>
        <w:t>] - М.: Просвещение, 2019</w:t>
      </w:r>
    </w:p>
    <w:p w:rsidR="00B67669" w:rsidRPr="00D2361C" w:rsidRDefault="00B67669" w:rsidP="00B67669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2361C">
        <w:rPr>
          <w:rFonts w:ascii="Times New Roman" w:hAnsi="Times New Roman"/>
          <w:sz w:val="24"/>
          <w:szCs w:val="24"/>
        </w:rPr>
        <w:t xml:space="preserve">3. Геометрия. 10-11 классы: </w:t>
      </w:r>
      <w:r w:rsidRPr="00D2361C">
        <w:rPr>
          <w:rFonts w:ascii="Times New Roman" w:hAnsi="Times New Roman"/>
          <w:sz w:val="24"/>
          <w:szCs w:val="24"/>
          <w:lang w:eastAsia="ru-RU"/>
        </w:rPr>
        <w:t xml:space="preserve">учеб. для общеобразоват. учреждений: базовый и </w:t>
      </w:r>
      <w:proofErr w:type="spellStart"/>
      <w:r w:rsidRPr="00D2361C">
        <w:rPr>
          <w:rFonts w:ascii="Times New Roman" w:hAnsi="Times New Roman"/>
          <w:sz w:val="24"/>
          <w:szCs w:val="24"/>
          <w:lang w:eastAsia="ru-RU"/>
        </w:rPr>
        <w:t>профил</w:t>
      </w:r>
      <w:proofErr w:type="spellEnd"/>
      <w:r w:rsidRPr="00D2361C">
        <w:rPr>
          <w:rFonts w:ascii="Times New Roman" w:hAnsi="Times New Roman"/>
          <w:sz w:val="24"/>
          <w:szCs w:val="24"/>
          <w:lang w:eastAsia="ru-RU"/>
        </w:rPr>
        <w:t xml:space="preserve">. уровни </w:t>
      </w:r>
      <w:r w:rsidRPr="00D2361C">
        <w:rPr>
          <w:rFonts w:ascii="Times New Roman" w:hAnsi="Times New Roman"/>
          <w:sz w:val="24"/>
          <w:szCs w:val="24"/>
        </w:rPr>
        <w:t>/ [</w:t>
      </w:r>
      <w:r w:rsidRPr="00D2361C">
        <w:rPr>
          <w:rFonts w:ascii="Times New Roman" w:hAnsi="Times New Roman"/>
          <w:sz w:val="24"/>
          <w:szCs w:val="24"/>
          <w:lang w:eastAsia="ru-RU"/>
        </w:rPr>
        <w:t xml:space="preserve">Л. С. Атанасян, В. Ф. Бутузов, С. Б. Кадомцев и </w:t>
      </w:r>
      <w:proofErr w:type="spellStart"/>
      <w:proofErr w:type="gramStart"/>
      <w:r w:rsidRPr="00D2361C">
        <w:rPr>
          <w:rFonts w:ascii="Times New Roman" w:hAnsi="Times New Roman"/>
          <w:sz w:val="24"/>
          <w:szCs w:val="24"/>
          <w:lang w:eastAsia="ru-RU"/>
        </w:rPr>
        <w:t>др</w:t>
      </w:r>
      <w:proofErr w:type="spellEnd"/>
      <w:proofErr w:type="gramEnd"/>
      <w:r w:rsidRPr="00D2361C">
        <w:rPr>
          <w:rFonts w:ascii="Times New Roman" w:hAnsi="Times New Roman"/>
          <w:sz w:val="24"/>
          <w:szCs w:val="24"/>
        </w:rPr>
        <w:t>] - М.: Просвещение, 2019</w:t>
      </w:r>
    </w:p>
    <w:p w:rsidR="00B67669" w:rsidRPr="00D2361C" w:rsidRDefault="00B67669" w:rsidP="00B676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2361C">
        <w:rPr>
          <w:rFonts w:ascii="Times New Roman" w:hAnsi="Times New Roman"/>
          <w:sz w:val="24"/>
          <w:szCs w:val="24"/>
        </w:rPr>
        <w:t>В соответствии с Федеральным базисным учебным образовательным планом для образовательных учреждений на этапе среднего общего образования на освоение программы отводится 272 ч, в том числе: в 10 классе — 136  ч, в 11 классе — 136 ч.</w:t>
      </w:r>
    </w:p>
    <w:p w:rsidR="00B67669" w:rsidRPr="00D2361C" w:rsidRDefault="00B67669" w:rsidP="00B676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361C">
        <w:rPr>
          <w:rFonts w:ascii="Times New Roman" w:hAnsi="Times New Roman"/>
          <w:sz w:val="24"/>
          <w:szCs w:val="24"/>
        </w:rPr>
        <w:t>Согласно учебному плану МБОУ «Ладомировская средняя общеобразовательная школа Ровеньского района Белгородской области" рабочая программа рассчитана на 34 учебные недели в год. Авторские рабочие программы также рассчитаны на 34 учебные недели, поэтому количество часов по классам (с 10 по 11) на изучение учебного предмета «Математика» на уровне среднего общего образования не изменяется.</w:t>
      </w:r>
    </w:p>
    <w:p w:rsidR="00B67669" w:rsidRDefault="00B67669" w:rsidP="00B6766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61C">
        <w:rPr>
          <w:rFonts w:ascii="Times New Roman" w:hAnsi="Times New Roman"/>
          <w:sz w:val="24"/>
          <w:szCs w:val="24"/>
        </w:rPr>
        <w:t xml:space="preserve">На изучение предмета «Математика» в 10 классе отводится в рабочей программе 204 часа по 6 часов в неделю (4 часа алгебры и 2 часа геометрии), </w:t>
      </w:r>
      <w:r w:rsidRPr="00D2361C">
        <w:rPr>
          <w:rFonts w:ascii="Times New Roman" w:eastAsia="Times New Roman" w:hAnsi="Times New Roman"/>
          <w:sz w:val="24"/>
          <w:szCs w:val="24"/>
          <w:lang w:eastAsia="ru-RU"/>
        </w:rPr>
        <w:t xml:space="preserve">в 11-м классе - 6 часов в неделю </w:t>
      </w:r>
      <w:r w:rsidRPr="00D2361C">
        <w:rPr>
          <w:rFonts w:ascii="Times New Roman" w:hAnsi="Times New Roman"/>
          <w:sz w:val="24"/>
          <w:szCs w:val="24"/>
        </w:rPr>
        <w:t>(4 часа алгебры и 2 часа геометрии)</w:t>
      </w:r>
      <w:r w:rsidRPr="00D2361C">
        <w:rPr>
          <w:rFonts w:ascii="Times New Roman" w:eastAsia="Times New Roman" w:hAnsi="Times New Roman"/>
          <w:sz w:val="24"/>
          <w:szCs w:val="24"/>
          <w:lang w:eastAsia="ru-RU"/>
        </w:rPr>
        <w:t>, всего 204 учебных часов в год.</w:t>
      </w:r>
    </w:p>
    <w:p w:rsidR="00B67669" w:rsidRPr="00D2361C" w:rsidRDefault="00B67669" w:rsidP="00B67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8" w:type="dxa"/>
        <w:tblInd w:w="1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87"/>
        <w:gridCol w:w="1985"/>
        <w:gridCol w:w="2126"/>
      </w:tblGrid>
      <w:tr w:rsidR="00B67669" w:rsidRPr="00D2361C" w:rsidTr="00B67669">
        <w:tc>
          <w:tcPr>
            <w:tcW w:w="53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B676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B676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67669" w:rsidRPr="00D2361C" w:rsidTr="00B67669">
        <w:tc>
          <w:tcPr>
            <w:tcW w:w="53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67669" w:rsidRPr="00D2361C" w:rsidRDefault="00B67669" w:rsidP="00B676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B676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B676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класс</w:t>
            </w:r>
          </w:p>
        </w:tc>
      </w:tr>
      <w:tr w:rsidR="00B67669" w:rsidRPr="00D2361C" w:rsidTr="00B67669"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B676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 (интегрированный курс)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B676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B676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</w:t>
            </w:r>
          </w:p>
        </w:tc>
      </w:tr>
      <w:tr w:rsidR="00B67669" w:rsidRPr="00D2361C" w:rsidTr="00B67669"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B676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B676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B676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</w:tr>
      <w:tr w:rsidR="00B67669" w:rsidRPr="00D2361C" w:rsidTr="00B67669"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B676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B676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669" w:rsidRPr="00D2361C" w:rsidRDefault="00B67669" w:rsidP="00B676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756223" w:rsidRPr="00B67669" w:rsidRDefault="00756223" w:rsidP="00B67669">
      <w:pPr>
        <w:pStyle w:val="1"/>
        <w:ind w:left="0"/>
        <w:contextualSpacing/>
        <w:jc w:val="both"/>
        <w:rPr>
          <w:rFonts w:asciiTheme="minorHAnsi" w:hAnsiTheme="minorHAnsi"/>
        </w:rPr>
      </w:pPr>
    </w:p>
    <w:sectPr w:rsidR="00756223" w:rsidRPr="00B67669" w:rsidSect="00B67669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92"/>
    <w:rsid w:val="00342D8A"/>
    <w:rsid w:val="00483AA3"/>
    <w:rsid w:val="004D77AB"/>
    <w:rsid w:val="00651E33"/>
    <w:rsid w:val="00756223"/>
    <w:rsid w:val="00766E02"/>
    <w:rsid w:val="00986B71"/>
    <w:rsid w:val="00B67669"/>
    <w:rsid w:val="00C479B7"/>
    <w:rsid w:val="00C7609E"/>
    <w:rsid w:val="00D53892"/>
    <w:rsid w:val="00F2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</dc:creator>
  <cp:lastModifiedBy>User</cp:lastModifiedBy>
  <cp:revision>2</cp:revision>
  <dcterms:created xsi:type="dcterms:W3CDTF">2022-03-22T16:12:00Z</dcterms:created>
  <dcterms:modified xsi:type="dcterms:W3CDTF">2022-03-22T16:12:00Z</dcterms:modified>
</cp:coreProperties>
</file>