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73" w:rsidRDefault="00E36A21" w:rsidP="00E36A21">
      <w:pPr>
        <w:jc w:val="center"/>
      </w:pPr>
      <w:r w:rsidRPr="00E36A21">
        <w:rPr>
          <w:b/>
        </w:rPr>
        <w:t xml:space="preserve">Аннотация </w:t>
      </w:r>
      <w:r>
        <w:t xml:space="preserve">к Рабочей программе по физике </w:t>
      </w:r>
    </w:p>
    <w:p w:rsidR="00E36A21" w:rsidRDefault="00E36A21" w:rsidP="00E36A21">
      <w:pPr>
        <w:jc w:val="center"/>
      </w:pPr>
      <w:r>
        <w:t xml:space="preserve">для </w:t>
      </w:r>
      <w:r w:rsidR="00AC78B3">
        <w:t xml:space="preserve">7-9 </w:t>
      </w:r>
      <w:r>
        <w:t xml:space="preserve"> классов по УМК </w:t>
      </w:r>
      <w:proofErr w:type="spellStart"/>
      <w:r w:rsidR="00AC78B3">
        <w:t>Перышкин</w:t>
      </w:r>
      <w:proofErr w:type="spellEnd"/>
      <w:r w:rsidR="00AC78B3">
        <w:t xml:space="preserve"> А. В. </w:t>
      </w:r>
      <w:r>
        <w:t xml:space="preserve"> (базовый уровень)</w:t>
      </w:r>
    </w:p>
    <w:p w:rsidR="00AC78B3" w:rsidRPr="009B61AE" w:rsidRDefault="00AC78B3" w:rsidP="00AC78B3">
      <w:pPr>
        <w:ind w:firstLine="540"/>
        <w:jc w:val="both"/>
      </w:pPr>
      <w:r w:rsidRPr="009B61AE">
        <w:t xml:space="preserve">Рабочая программа по учебному предмету «Физика» для 7-9 классов составлена </w:t>
      </w:r>
    </w:p>
    <w:p w:rsidR="00AC78B3" w:rsidRPr="009B61AE" w:rsidRDefault="00AC78B3" w:rsidP="00AC78B3">
      <w:pPr>
        <w:autoSpaceDE w:val="0"/>
        <w:autoSpaceDN w:val="0"/>
        <w:adjustRightInd w:val="0"/>
        <w:ind w:firstLine="540"/>
        <w:jc w:val="both"/>
      </w:pPr>
      <w:r w:rsidRPr="009B61AE">
        <w:rPr>
          <w:i/>
        </w:rPr>
        <w:t>на основе</w:t>
      </w:r>
      <w:r w:rsidRPr="009B61AE">
        <w:t xml:space="preserve"> Федерального государственного образовательного стандарта основного общего образования.</w:t>
      </w:r>
    </w:p>
    <w:p w:rsidR="00AC78B3" w:rsidRPr="009B61AE" w:rsidRDefault="00AC78B3" w:rsidP="00AC78B3">
      <w:pPr>
        <w:autoSpaceDE w:val="0"/>
        <w:autoSpaceDN w:val="0"/>
        <w:adjustRightInd w:val="0"/>
        <w:ind w:firstLine="540"/>
        <w:jc w:val="both"/>
        <w:rPr>
          <w:i/>
        </w:rPr>
      </w:pPr>
      <w:r w:rsidRPr="009B61AE">
        <w:rPr>
          <w:i/>
        </w:rPr>
        <w:t>с учетом</w:t>
      </w:r>
    </w:p>
    <w:p w:rsidR="00AC78B3" w:rsidRPr="009B61AE" w:rsidRDefault="00AC78B3" w:rsidP="00AC78B3">
      <w:pPr>
        <w:ind w:firstLine="540"/>
        <w:jc w:val="both"/>
      </w:pPr>
      <w:r w:rsidRPr="009B61AE">
        <w:t xml:space="preserve">Рабочей программы «Физика. 7-9 классы: рабочая программа к линии </w:t>
      </w:r>
      <w:proofErr w:type="gramStart"/>
      <w:r w:rsidRPr="009B61AE">
        <w:t>УМК А.</w:t>
      </w:r>
      <w:proofErr w:type="gramEnd"/>
      <w:r w:rsidRPr="009B61AE">
        <w:t xml:space="preserve"> В. </w:t>
      </w:r>
      <w:proofErr w:type="spellStart"/>
      <w:r w:rsidRPr="009B61AE">
        <w:t>Перышкина</w:t>
      </w:r>
      <w:proofErr w:type="spellEnd"/>
      <w:r w:rsidRPr="009B61AE">
        <w:t xml:space="preserve">, Е. М. </w:t>
      </w:r>
      <w:proofErr w:type="spellStart"/>
      <w:r w:rsidRPr="009B61AE">
        <w:t>Гутник</w:t>
      </w:r>
      <w:proofErr w:type="spellEnd"/>
      <w:r w:rsidRPr="009B61AE">
        <w:t xml:space="preserve"> – М.: Дрофа, 2017»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>Основной образовательной программы основного общего образования МБОУ «</w:t>
      </w:r>
      <w:proofErr w:type="spellStart"/>
      <w:r w:rsidRPr="009B61AE">
        <w:rPr>
          <w:iCs/>
        </w:rPr>
        <w:t>Ладомировская</w:t>
      </w:r>
      <w:proofErr w:type="spellEnd"/>
      <w:r w:rsidRPr="009B61AE">
        <w:rPr>
          <w:iCs/>
        </w:rPr>
        <w:t xml:space="preserve"> средняя общеобразовательная школа».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Pr="009B61AE">
        <w:rPr>
          <w:iCs/>
        </w:rPr>
        <w:t>Ладомировская</w:t>
      </w:r>
      <w:proofErr w:type="spellEnd"/>
      <w:r w:rsidRPr="009B61AE">
        <w:rPr>
          <w:iCs/>
        </w:rPr>
        <w:t xml:space="preserve"> средняя общеобразовательная школа </w:t>
      </w:r>
      <w:proofErr w:type="spellStart"/>
      <w:r w:rsidRPr="009B61AE">
        <w:rPr>
          <w:iCs/>
        </w:rPr>
        <w:t>Ровеньского</w:t>
      </w:r>
      <w:proofErr w:type="spellEnd"/>
      <w:r w:rsidRPr="009B61AE">
        <w:rPr>
          <w:iCs/>
        </w:rPr>
        <w:t xml:space="preserve"> района Белгородской области», в которой основными направлениями воспитательной деятельности являются: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 xml:space="preserve">1. Гражданское воспитание; 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 xml:space="preserve">2. Патриотическое воспитание; 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 xml:space="preserve">3. Духовно-нравственное воспитание; 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 xml:space="preserve">4. Эстетическое воспитание; 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>5. Физическое воспитание, формирование культуры здоровья и эмоционального благополучия;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 xml:space="preserve">6. Трудовое воспитание; 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 xml:space="preserve">7. Экологическое воспитание. </w:t>
      </w:r>
    </w:p>
    <w:p w:rsidR="00AC78B3" w:rsidRPr="009B61AE" w:rsidRDefault="00AC78B3" w:rsidP="00AC78B3">
      <w:pPr>
        <w:ind w:firstLine="540"/>
        <w:jc w:val="both"/>
        <w:rPr>
          <w:iCs/>
        </w:rPr>
      </w:pPr>
      <w:r w:rsidRPr="009B61AE">
        <w:rPr>
          <w:iCs/>
        </w:rPr>
        <w:t>8. Ценности научного познания.</w:t>
      </w:r>
    </w:p>
    <w:p w:rsidR="00AC78B3" w:rsidRPr="009B61AE" w:rsidRDefault="00AC78B3" w:rsidP="00AC78B3">
      <w:pPr>
        <w:ind w:firstLine="567"/>
        <w:jc w:val="both"/>
      </w:pPr>
      <w:r w:rsidRPr="009B61AE">
        <w:t>Преподавание физики в 7-9 классах осуществляется по следующим учебникам:</w:t>
      </w:r>
    </w:p>
    <w:p w:rsidR="00AC78B3" w:rsidRPr="009F59DA" w:rsidRDefault="00AC78B3" w:rsidP="00AC78B3">
      <w:pPr>
        <w:ind w:firstLine="567"/>
        <w:jc w:val="both"/>
      </w:pPr>
      <w:proofErr w:type="spellStart"/>
      <w:r w:rsidRPr="009F59DA">
        <w:t>Перышкин</w:t>
      </w:r>
      <w:proofErr w:type="spellEnd"/>
      <w:r w:rsidRPr="009F59DA">
        <w:t xml:space="preserve"> А. В. Физика. 7 </w:t>
      </w:r>
      <w:proofErr w:type="spellStart"/>
      <w:r w:rsidRPr="009F59DA">
        <w:t>кл</w:t>
      </w:r>
      <w:proofErr w:type="spellEnd"/>
      <w:r w:rsidRPr="009F59DA">
        <w:t>.: Учеб</w:t>
      </w:r>
      <w:proofErr w:type="gramStart"/>
      <w:r w:rsidRPr="009F59DA">
        <w:t>.</w:t>
      </w:r>
      <w:proofErr w:type="gramEnd"/>
      <w:r w:rsidRPr="009F59DA">
        <w:t xml:space="preserve"> </w:t>
      </w:r>
      <w:proofErr w:type="gramStart"/>
      <w:r w:rsidRPr="009F59DA">
        <w:t>д</w:t>
      </w:r>
      <w:proofErr w:type="gramEnd"/>
      <w:r w:rsidRPr="009F59DA">
        <w:t xml:space="preserve">ля </w:t>
      </w:r>
      <w:proofErr w:type="spellStart"/>
      <w:r w:rsidRPr="009F59DA">
        <w:t>общеобразоват</w:t>
      </w:r>
      <w:proofErr w:type="spellEnd"/>
      <w:r w:rsidRPr="009F59DA">
        <w:t xml:space="preserve"> учеб. заведений. М.: Дрофа, 2017.</w:t>
      </w:r>
    </w:p>
    <w:p w:rsidR="00AC78B3" w:rsidRPr="009F59DA" w:rsidRDefault="00AC78B3" w:rsidP="00AC78B3">
      <w:pPr>
        <w:ind w:firstLine="567"/>
        <w:jc w:val="both"/>
      </w:pPr>
      <w:proofErr w:type="spellStart"/>
      <w:r w:rsidRPr="009F59DA">
        <w:t>Перышкин</w:t>
      </w:r>
      <w:proofErr w:type="spellEnd"/>
      <w:r w:rsidRPr="009F59DA">
        <w:t xml:space="preserve"> А. В. Физика. 8 </w:t>
      </w:r>
      <w:proofErr w:type="spellStart"/>
      <w:r w:rsidRPr="009F59DA">
        <w:t>кл</w:t>
      </w:r>
      <w:proofErr w:type="spellEnd"/>
      <w:r w:rsidRPr="009F59DA">
        <w:t>.: Учеб</w:t>
      </w:r>
      <w:proofErr w:type="gramStart"/>
      <w:r w:rsidRPr="009F59DA">
        <w:t>.</w:t>
      </w:r>
      <w:proofErr w:type="gramEnd"/>
      <w:r w:rsidRPr="009F59DA">
        <w:t xml:space="preserve"> </w:t>
      </w:r>
      <w:proofErr w:type="gramStart"/>
      <w:r w:rsidRPr="009F59DA">
        <w:t>д</w:t>
      </w:r>
      <w:proofErr w:type="gramEnd"/>
      <w:r w:rsidRPr="009F59DA">
        <w:t xml:space="preserve">ля </w:t>
      </w:r>
      <w:proofErr w:type="spellStart"/>
      <w:r w:rsidRPr="009F59DA">
        <w:t>общеобразоват</w:t>
      </w:r>
      <w:proofErr w:type="spellEnd"/>
      <w:r w:rsidRPr="009F59DA">
        <w:t xml:space="preserve"> учеб. з</w:t>
      </w:r>
      <w:r w:rsidRPr="009F59DA">
        <w:t>а</w:t>
      </w:r>
      <w:r w:rsidRPr="009F59DA">
        <w:t>ведений. М.: Дрофа, 2016.</w:t>
      </w:r>
    </w:p>
    <w:p w:rsidR="00AC78B3" w:rsidRPr="009F59DA" w:rsidRDefault="00AC78B3" w:rsidP="00AC78B3">
      <w:pPr>
        <w:ind w:firstLine="567"/>
        <w:jc w:val="both"/>
      </w:pPr>
      <w:proofErr w:type="spellStart"/>
      <w:r w:rsidRPr="009F59DA">
        <w:t>Перышкин</w:t>
      </w:r>
      <w:proofErr w:type="spellEnd"/>
      <w:r w:rsidRPr="009F59DA">
        <w:t xml:space="preserve"> А. В, </w:t>
      </w:r>
      <w:proofErr w:type="spellStart"/>
      <w:r w:rsidRPr="009F59DA">
        <w:t>Гутник</w:t>
      </w:r>
      <w:proofErr w:type="spellEnd"/>
      <w:r w:rsidRPr="009F59DA">
        <w:t xml:space="preserve"> Е. М.. Физика. 9 </w:t>
      </w:r>
      <w:proofErr w:type="spellStart"/>
      <w:r w:rsidRPr="009F59DA">
        <w:t>кл</w:t>
      </w:r>
      <w:proofErr w:type="spellEnd"/>
      <w:r w:rsidRPr="009F59DA">
        <w:t>.: Учеб</w:t>
      </w:r>
      <w:proofErr w:type="gramStart"/>
      <w:r w:rsidRPr="009F59DA">
        <w:t>.</w:t>
      </w:r>
      <w:proofErr w:type="gramEnd"/>
      <w:r w:rsidRPr="009F59DA">
        <w:t xml:space="preserve"> </w:t>
      </w:r>
      <w:proofErr w:type="gramStart"/>
      <w:r w:rsidRPr="009F59DA">
        <w:t>д</w:t>
      </w:r>
      <w:proofErr w:type="gramEnd"/>
      <w:r w:rsidRPr="009F59DA">
        <w:t xml:space="preserve">ля </w:t>
      </w:r>
      <w:proofErr w:type="spellStart"/>
      <w:r w:rsidRPr="009F59DA">
        <w:t>общеобразоват</w:t>
      </w:r>
      <w:proofErr w:type="spellEnd"/>
      <w:r w:rsidRPr="009F59DA">
        <w:t xml:space="preserve"> учеб. з</w:t>
      </w:r>
      <w:r w:rsidRPr="009F59DA">
        <w:t>а</w:t>
      </w:r>
      <w:r w:rsidRPr="009F59DA">
        <w:t>ведений. М.: Дрофа, 2019.</w:t>
      </w:r>
    </w:p>
    <w:p w:rsidR="00AC78B3" w:rsidRPr="009C2772" w:rsidRDefault="00AC78B3" w:rsidP="00AC78B3">
      <w:pPr>
        <w:ind w:firstLine="567"/>
        <w:jc w:val="both"/>
      </w:pPr>
      <w:r w:rsidRPr="009C2772">
        <w:t>В соответствии с федеральным базисным учебным планом МБОУ «</w:t>
      </w:r>
      <w:proofErr w:type="spellStart"/>
      <w:r w:rsidRPr="009C2772">
        <w:t>Ладомировская</w:t>
      </w:r>
      <w:proofErr w:type="spellEnd"/>
      <w:r w:rsidRPr="009C2772">
        <w:t xml:space="preserve"> средняя общеобразовательная школа» для образовательных учреждений на этапе основного общего образования на освоение </w:t>
      </w:r>
      <w:r>
        <w:t>программы отводится 245</w:t>
      </w:r>
      <w:r w:rsidRPr="009C2772">
        <w:t xml:space="preserve"> ч, в том числе: </w:t>
      </w:r>
    </w:p>
    <w:p w:rsidR="00AC78B3" w:rsidRPr="009C2772" w:rsidRDefault="00AC78B3" w:rsidP="00AC78B3">
      <w:pPr>
        <w:ind w:firstLine="567"/>
        <w:jc w:val="both"/>
      </w:pPr>
      <w:r>
        <w:t>в 7 классе 2 часа</w:t>
      </w:r>
      <w:r w:rsidRPr="009C2772">
        <w:t xml:space="preserve"> в неделю, всего</w:t>
      </w:r>
      <w:r>
        <w:t xml:space="preserve"> </w:t>
      </w:r>
      <w:r w:rsidRPr="009C2772">
        <w:t>70 часов,</w:t>
      </w:r>
    </w:p>
    <w:p w:rsidR="00AC78B3" w:rsidRDefault="00AC78B3" w:rsidP="00AC78B3">
      <w:pPr>
        <w:ind w:firstLine="567"/>
        <w:jc w:val="both"/>
      </w:pPr>
      <w:r>
        <w:t>в 8</w:t>
      </w:r>
      <w:r w:rsidRPr="009C2772">
        <w:t xml:space="preserve"> классе</w:t>
      </w:r>
      <w:r>
        <w:t xml:space="preserve"> 2 часа в неделю, всего 70 часов,</w:t>
      </w:r>
    </w:p>
    <w:p w:rsidR="00AC78B3" w:rsidRDefault="00AC78B3" w:rsidP="00AC78B3">
      <w:pPr>
        <w:ind w:firstLine="567"/>
        <w:jc w:val="both"/>
      </w:pPr>
      <w:r>
        <w:t>в 9 классе 3 часа в неделю, всего 105 часов.</w:t>
      </w:r>
    </w:p>
    <w:p w:rsidR="00AC78B3" w:rsidRPr="008678E6" w:rsidRDefault="00AC78B3" w:rsidP="00AC78B3">
      <w:pPr>
        <w:ind w:firstLine="567"/>
        <w:jc w:val="both"/>
      </w:pPr>
      <w:r w:rsidRPr="009C2772">
        <w:t>Согласно учебному плану МБОУ «</w:t>
      </w:r>
      <w:proofErr w:type="spellStart"/>
      <w:r w:rsidRPr="009C2772">
        <w:t>Ладомировская</w:t>
      </w:r>
      <w:proofErr w:type="spellEnd"/>
      <w:r w:rsidRPr="009C2772">
        <w:t xml:space="preserve"> средняя общеобразовательная школа </w:t>
      </w:r>
      <w:proofErr w:type="spellStart"/>
      <w:r w:rsidRPr="009C2772">
        <w:t>Ровеньского</w:t>
      </w:r>
      <w:proofErr w:type="spellEnd"/>
      <w:r w:rsidRPr="009C2772">
        <w:t xml:space="preserve"> района Белгородской области" рабочая программа рассчитана на 34 учебные недели в год. В соответствии с этим сокращено </w:t>
      </w:r>
      <w:r>
        <w:t>количество часов по классам (с 7 по 9</w:t>
      </w:r>
      <w:r w:rsidRPr="009C2772">
        <w:t>) на изучение учебного предмета «</w:t>
      </w:r>
      <w:r>
        <w:t>Физика</w:t>
      </w:r>
      <w:r w:rsidRPr="009C2772">
        <w:t>» на уровне основного общего образования: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90"/>
        <w:gridCol w:w="3190"/>
      </w:tblGrid>
      <w:tr w:rsidR="00AC78B3" w:rsidRPr="008678E6" w:rsidTr="00E516B4">
        <w:tc>
          <w:tcPr>
            <w:tcW w:w="1809" w:type="dxa"/>
          </w:tcPr>
          <w:p w:rsidR="00AC78B3" w:rsidRPr="008678E6" w:rsidRDefault="00AC78B3" w:rsidP="00E516B4">
            <w:pPr>
              <w:jc w:val="center"/>
            </w:pPr>
            <w:r w:rsidRPr="008678E6">
              <w:t>Класс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keepNext/>
              <w:ind w:firstLine="567"/>
              <w:jc w:val="center"/>
            </w:pPr>
            <w:r w:rsidRPr="008678E6">
              <w:t>Авторская программа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keepNext/>
              <w:ind w:firstLine="567"/>
              <w:jc w:val="center"/>
            </w:pPr>
            <w:r w:rsidRPr="008678E6">
              <w:t>Рабочая программа</w:t>
            </w:r>
          </w:p>
        </w:tc>
      </w:tr>
      <w:tr w:rsidR="00AC78B3" w:rsidRPr="008678E6" w:rsidTr="00E516B4">
        <w:tc>
          <w:tcPr>
            <w:tcW w:w="1809" w:type="dxa"/>
          </w:tcPr>
          <w:p w:rsidR="00AC78B3" w:rsidRPr="008678E6" w:rsidRDefault="00AC78B3" w:rsidP="00E516B4">
            <w:pPr>
              <w:jc w:val="center"/>
            </w:pPr>
            <w:r w:rsidRPr="008678E6">
              <w:t>7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jc w:val="center"/>
            </w:pPr>
            <w:r w:rsidRPr="008678E6">
              <w:t>70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jc w:val="center"/>
            </w:pPr>
            <w:r w:rsidRPr="008678E6">
              <w:t>68</w:t>
            </w:r>
          </w:p>
        </w:tc>
      </w:tr>
      <w:tr w:rsidR="00AC78B3" w:rsidRPr="008678E6" w:rsidTr="00E516B4">
        <w:tc>
          <w:tcPr>
            <w:tcW w:w="1809" w:type="dxa"/>
          </w:tcPr>
          <w:p w:rsidR="00AC78B3" w:rsidRPr="008678E6" w:rsidRDefault="00AC78B3" w:rsidP="00E516B4">
            <w:pPr>
              <w:jc w:val="center"/>
            </w:pPr>
            <w:r w:rsidRPr="008678E6">
              <w:t>8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jc w:val="center"/>
            </w:pPr>
            <w:r w:rsidRPr="008678E6">
              <w:t>70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jc w:val="center"/>
            </w:pPr>
            <w:r w:rsidRPr="008678E6">
              <w:t>68</w:t>
            </w:r>
          </w:p>
        </w:tc>
      </w:tr>
      <w:tr w:rsidR="00AC78B3" w:rsidRPr="008678E6" w:rsidTr="00E516B4">
        <w:tc>
          <w:tcPr>
            <w:tcW w:w="1809" w:type="dxa"/>
          </w:tcPr>
          <w:p w:rsidR="00AC78B3" w:rsidRPr="008678E6" w:rsidRDefault="00AC78B3" w:rsidP="00E516B4">
            <w:pPr>
              <w:jc w:val="center"/>
            </w:pPr>
            <w:r w:rsidRPr="008678E6">
              <w:t>9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jc w:val="center"/>
            </w:pPr>
            <w:r w:rsidRPr="008678E6">
              <w:t>105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jc w:val="center"/>
            </w:pPr>
            <w:r w:rsidRPr="008678E6">
              <w:t>102</w:t>
            </w:r>
          </w:p>
        </w:tc>
      </w:tr>
      <w:tr w:rsidR="00AC78B3" w:rsidRPr="008678E6" w:rsidTr="00E516B4">
        <w:tc>
          <w:tcPr>
            <w:tcW w:w="1809" w:type="dxa"/>
          </w:tcPr>
          <w:p w:rsidR="00AC78B3" w:rsidRPr="008678E6" w:rsidRDefault="00AC78B3" w:rsidP="00E516B4">
            <w:pPr>
              <w:jc w:val="center"/>
            </w:pPr>
            <w:r w:rsidRPr="008678E6">
              <w:t>Всего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jc w:val="center"/>
            </w:pPr>
            <w:r w:rsidRPr="008678E6">
              <w:t>245</w:t>
            </w:r>
          </w:p>
        </w:tc>
        <w:tc>
          <w:tcPr>
            <w:tcW w:w="3190" w:type="dxa"/>
          </w:tcPr>
          <w:p w:rsidR="00AC78B3" w:rsidRPr="008678E6" w:rsidRDefault="00AC78B3" w:rsidP="00E516B4">
            <w:pPr>
              <w:jc w:val="center"/>
            </w:pPr>
            <w:r w:rsidRPr="008678E6">
              <w:t>238</w:t>
            </w:r>
          </w:p>
        </w:tc>
      </w:tr>
    </w:tbl>
    <w:p w:rsidR="00AC78B3" w:rsidRDefault="00AC78B3" w:rsidP="00AC78B3">
      <w:pPr>
        <w:ind w:firstLine="567"/>
        <w:jc w:val="both"/>
      </w:pPr>
      <w:r>
        <w:t xml:space="preserve">Возможно внесение изменений в график прохождения учебного материала в соответствии с календарным учебным графиком, расписанием уроков, праздничными днями календаря.  Изменение графика прохождения учебного материала отражается в календарно-тематическом плане учителя на текущий учебный год. </w:t>
      </w:r>
    </w:p>
    <w:p w:rsidR="00AC78B3" w:rsidRDefault="00AC78B3" w:rsidP="00AC78B3">
      <w:pPr>
        <w:ind w:firstLine="567"/>
        <w:jc w:val="both"/>
      </w:pPr>
      <w:r>
        <w:t xml:space="preserve">В календарно-тематическом плане учителя предусмотрены контрольные работы, обязательные выполнения учащимися по достижению планируемых результатов по учебному предмету «Физика»: </w:t>
      </w:r>
    </w:p>
    <w:tbl>
      <w:tblPr>
        <w:tblW w:w="8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9"/>
        <w:gridCol w:w="1648"/>
        <w:gridCol w:w="1614"/>
        <w:gridCol w:w="1542"/>
      </w:tblGrid>
      <w:tr w:rsidR="00AC78B3" w:rsidRPr="00645AD7" w:rsidTr="00E516B4">
        <w:trPr>
          <w:jc w:val="center"/>
        </w:trPr>
        <w:tc>
          <w:tcPr>
            <w:tcW w:w="3909" w:type="dxa"/>
            <w:vMerge w:val="restart"/>
          </w:tcPr>
          <w:p w:rsidR="00AC78B3" w:rsidRPr="009B61AE" w:rsidRDefault="00AC78B3" w:rsidP="00E516B4">
            <w:pPr>
              <w:jc w:val="center"/>
              <w:rPr>
                <w:b/>
              </w:rPr>
            </w:pPr>
            <w:r w:rsidRPr="009B61AE">
              <w:rPr>
                <w:b/>
              </w:rPr>
              <w:lastRenderedPageBreak/>
              <w:t>Виды работ</w:t>
            </w:r>
          </w:p>
        </w:tc>
        <w:tc>
          <w:tcPr>
            <w:tcW w:w="4804" w:type="dxa"/>
            <w:gridSpan w:val="3"/>
          </w:tcPr>
          <w:p w:rsidR="00AC78B3" w:rsidRPr="009B61AE" w:rsidRDefault="00AC78B3" w:rsidP="00E516B4">
            <w:pPr>
              <w:jc w:val="center"/>
              <w:rPr>
                <w:b/>
              </w:rPr>
            </w:pPr>
            <w:r w:rsidRPr="009B61AE">
              <w:rPr>
                <w:b/>
              </w:rPr>
              <w:t>Классы</w:t>
            </w:r>
          </w:p>
        </w:tc>
      </w:tr>
      <w:tr w:rsidR="00AC78B3" w:rsidRPr="00645AD7" w:rsidTr="00E516B4">
        <w:trPr>
          <w:jc w:val="center"/>
        </w:trPr>
        <w:tc>
          <w:tcPr>
            <w:tcW w:w="3909" w:type="dxa"/>
            <w:vMerge/>
          </w:tcPr>
          <w:p w:rsidR="00AC78B3" w:rsidRPr="009B61AE" w:rsidRDefault="00AC78B3" w:rsidP="00E516B4">
            <w:pPr>
              <w:rPr>
                <w:b/>
              </w:rPr>
            </w:pPr>
          </w:p>
        </w:tc>
        <w:tc>
          <w:tcPr>
            <w:tcW w:w="1648" w:type="dxa"/>
          </w:tcPr>
          <w:p w:rsidR="00AC78B3" w:rsidRPr="009B61AE" w:rsidRDefault="00AC78B3" w:rsidP="00E516B4">
            <w:pPr>
              <w:jc w:val="center"/>
              <w:rPr>
                <w:b/>
              </w:rPr>
            </w:pPr>
            <w:r w:rsidRPr="009B61AE">
              <w:rPr>
                <w:b/>
              </w:rPr>
              <w:t>7</w:t>
            </w:r>
          </w:p>
        </w:tc>
        <w:tc>
          <w:tcPr>
            <w:tcW w:w="1614" w:type="dxa"/>
          </w:tcPr>
          <w:p w:rsidR="00AC78B3" w:rsidRPr="009B61AE" w:rsidRDefault="00AC78B3" w:rsidP="00E516B4">
            <w:pPr>
              <w:jc w:val="center"/>
              <w:rPr>
                <w:b/>
              </w:rPr>
            </w:pPr>
            <w:r w:rsidRPr="009B61AE">
              <w:rPr>
                <w:b/>
              </w:rPr>
              <w:t>8</w:t>
            </w:r>
          </w:p>
        </w:tc>
        <w:tc>
          <w:tcPr>
            <w:tcW w:w="1542" w:type="dxa"/>
          </w:tcPr>
          <w:p w:rsidR="00AC78B3" w:rsidRPr="009B61AE" w:rsidRDefault="00AC78B3" w:rsidP="00E516B4">
            <w:pPr>
              <w:jc w:val="center"/>
              <w:rPr>
                <w:b/>
              </w:rPr>
            </w:pPr>
            <w:r w:rsidRPr="009B61AE">
              <w:rPr>
                <w:b/>
              </w:rPr>
              <w:t>9</w:t>
            </w:r>
          </w:p>
        </w:tc>
      </w:tr>
      <w:tr w:rsidR="00AC78B3" w:rsidRPr="00645AD7" w:rsidTr="00E516B4">
        <w:trPr>
          <w:jc w:val="center"/>
        </w:trPr>
        <w:tc>
          <w:tcPr>
            <w:tcW w:w="3909" w:type="dxa"/>
          </w:tcPr>
          <w:p w:rsidR="00AC78B3" w:rsidRPr="009B61AE" w:rsidRDefault="00AC78B3" w:rsidP="00E516B4">
            <w:r w:rsidRPr="009B61AE">
              <w:t>Контрольная работа</w:t>
            </w:r>
          </w:p>
        </w:tc>
        <w:tc>
          <w:tcPr>
            <w:tcW w:w="1648" w:type="dxa"/>
          </w:tcPr>
          <w:p w:rsidR="00AC78B3" w:rsidRPr="009B61AE" w:rsidRDefault="00AC78B3" w:rsidP="00E516B4">
            <w:pPr>
              <w:jc w:val="center"/>
            </w:pPr>
            <w:r>
              <w:t>6</w:t>
            </w:r>
          </w:p>
        </w:tc>
        <w:tc>
          <w:tcPr>
            <w:tcW w:w="1614" w:type="dxa"/>
          </w:tcPr>
          <w:p w:rsidR="00AC78B3" w:rsidRPr="009B61AE" w:rsidRDefault="00AC78B3" w:rsidP="00E516B4">
            <w:pPr>
              <w:jc w:val="center"/>
            </w:pPr>
            <w:r>
              <w:t>6</w:t>
            </w:r>
          </w:p>
        </w:tc>
        <w:tc>
          <w:tcPr>
            <w:tcW w:w="1542" w:type="dxa"/>
          </w:tcPr>
          <w:p w:rsidR="00AC78B3" w:rsidRPr="009B61AE" w:rsidRDefault="00AC78B3" w:rsidP="00E516B4">
            <w:pPr>
              <w:jc w:val="center"/>
            </w:pPr>
            <w:r>
              <w:t>4</w:t>
            </w:r>
          </w:p>
        </w:tc>
      </w:tr>
      <w:tr w:rsidR="00AC78B3" w:rsidRPr="00645AD7" w:rsidTr="00E516B4">
        <w:trPr>
          <w:jc w:val="center"/>
        </w:trPr>
        <w:tc>
          <w:tcPr>
            <w:tcW w:w="3909" w:type="dxa"/>
          </w:tcPr>
          <w:p w:rsidR="00AC78B3" w:rsidRPr="009B61AE" w:rsidRDefault="00AC78B3" w:rsidP="00E516B4">
            <w:r>
              <w:t>Лабораторная работа</w:t>
            </w:r>
          </w:p>
        </w:tc>
        <w:tc>
          <w:tcPr>
            <w:tcW w:w="1648" w:type="dxa"/>
          </w:tcPr>
          <w:p w:rsidR="00AC78B3" w:rsidRPr="009B61AE" w:rsidRDefault="00AC78B3" w:rsidP="00E516B4">
            <w:pPr>
              <w:jc w:val="center"/>
            </w:pPr>
            <w:r>
              <w:t>11</w:t>
            </w:r>
          </w:p>
        </w:tc>
        <w:tc>
          <w:tcPr>
            <w:tcW w:w="1614" w:type="dxa"/>
          </w:tcPr>
          <w:p w:rsidR="00AC78B3" w:rsidRPr="009B61AE" w:rsidRDefault="00AC78B3" w:rsidP="00E516B4">
            <w:pPr>
              <w:jc w:val="center"/>
            </w:pPr>
            <w:r>
              <w:t>11</w:t>
            </w:r>
          </w:p>
        </w:tc>
        <w:tc>
          <w:tcPr>
            <w:tcW w:w="1542" w:type="dxa"/>
          </w:tcPr>
          <w:p w:rsidR="00AC78B3" w:rsidRPr="009B61AE" w:rsidRDefault="00AC78B3" w:rsidP="00E516B4">
            <w:pPr>
              <w:jc w:val="center"/>
            </w:pPr>
            <w:r>
              <w:t>8</w:t>
            </w:r>
          </w:p>
        </w:tc>
      </w:tr>
    </w:tbl>
    <w:p w:rsidR="00E36A21" w:rsidRDefault="00E36A21" w:rsidP="00AC78B3">
      <w:pPr>
        <w:jc w:val="both"/>
      </w:pPr>
    </w:p>
    <w:p w:rsidR="00E36A21" w:rsidRDefault="00E36A21" w:rsidP="00E36A21">
      <w:pPr>
        <w:pStyle w:val="Default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содержит разделы: 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 w:rsidRPr="009F59DA">
        <w:rPr>
          <w:rFonts w:ascii="Times New Roman" w:hAnsi="Times New Roman"/>
        </w:rPr>
        <w:t>Планируемые результаты обучения</w:t>
      </w:r>
      <w:r>
        <w:rPr>
          <w:rFonts w:ascii="Times New Roman" w:hAnsi="Times New Roman"/>
        </w:rPr>
        <w:t xml:space="preserve"> курса физики (личностные, </w:t>
      </w:r>
      <w:proofErr w:type="spellStart"/>
      <w:r>
        <w:rPr>
          <w:rFonts w:ascii="Times New Roman" w:hAnsi="Times New Roman"/>
        </w:rPr>
        <w:t>метапредметные</w:t>
      </w:r>
      <w:proofErr w:type="spellEnd"/>
      <w:r>
        <w:rPr>
          <w:rFonts w:ascii="Times New Roman" w:hAnsi="Times New Roman"/>
        </w:rPr>
        <w:t xml:space="preserve"> и предметные)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Содержание программы учебного предмета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 разбивкой материала по классам</w:t>
      </w:r>
    </w:p>
    <w:p w:rsidR="00E36A21" w:rsidRDefault="00E36A21" w:rsidP="00E36A21">
      <w:pPr>
        <w:pStyle w:val="Default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Пояснительной записке приводятся общие сведения о программе, подробное расписаны все внесенные изменения в авторскую программу.</w:t>
      </w:r>
      <w:proofErr w:type="gramEnd"/>
    </w:p>
    <w:p w:rsidR="00E36A21" w:rsidRDefault="00E36A21" w:rsidP="00E36A21"/>
    <w:p w:rsidR="00E36A21" w:rsidRPr="00852E77" w:rsidRDefault="00E36A21" w:rsidP="00E36A21">
      <w:pPr>
        <w:ind w:firstLine="567"/>
        <w:jc w:val="both"/>
      </w:pPr>
    </w:p>
    <w:p w:rsidR="00E36A21" w:rsidRDefault="00E36A21"/>
    <w:sectPr w:rsidR="00E36A21" w:rsidSect="00BB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0055F"/>
    <w:multiLevelType w:val="hybridMultilevel"/>
    <w:tmpl w:val="C0E22C04"/>
    <w:lvl w:ilvl="0" w:tplc="699CF7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A21"/>
    <w:rsid w:val="006E124E"/>
    <w:rsid w:val="00AC78B3"/>
    <w:rsid w:val="00BB3C73"/>
    <w:rsid w:val="00E3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21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6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36A21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6A21"/>
    <w:pPr>
      <w:widowControl w:val="0"/>
      <w:shd w:val="clear" w:color="auto" w:fill="FFFFFF"/>
      <w:suppressAutoHyphens w:val="0"/>
      <w:spacing w:before="60" w:line="230" w:lineRule="exact"/>
      <w:ind w:hanging="30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2022-03-22T13:29:00Z</dcterms:created>
  <dcterms:modified xsi:type="dcterms:W3CDTF">2022-03-22T13:29:00Z</dcterms:modified>
</cp:coreProperties>
</file>